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EB" w:rsidRPr="007E2336" w:rsidRDefault="00593CB8" w:rsidP="00593CB8">
      <w:pPr>
        <w:jc w:val="center"/>
        <w:rPr>
          <w:rFonts w:ascii="Times New Roman" w:hAnsi="Times New Roman" w:cs="Times New Roman"/>
          <w:b/>
          <w:sz w:val="28"/>
          <w:szCs w:val="24"/>
        </w:rPr>
      </w:pPr>
      <w:r w:rsidRPr="007E2336">
        <w:rPr>
          <w:rFonts w:ascii="Times New Roman" w:hAnsi="Times New Roman" w:cs="Times New Roman"/>
          <w:b/>
          <w:sz w:val="28"/>
          <w:szCs w:val="24"/>
        </w:rPr>
        <w:t>Outrage from the Left:</w:t>
      </w:r>
      <w:r w:rsidR="007E2336" w:rsidRPr="007E2336">
        <w:rPr>
          <w:rFonts w:ascii="Times New Roman" w:hAnsi="Times New Roman" w:cs="Times New Roman"/>
          <w:b/>
          <w:sz w:val="28"/>
          <w:szCs w:val="24"/>
        </w:rPr>
        <w:t xml:space="preserve"> The Defense of the Immoral, Inhuman</w:t>
      </w:r>
      <w:r w:rsidR="003475CA">
        <w:rPr>
          <w:rFonts w:ascii="Times New Roman" w:hAnsi="Times New Roman" w:cs="Times New Roman"/>
          <w:b/>
          <w:sz w:val="28"/>
          <w:szCs w:val="24"/>
        </w:rPr>
        <w:t>e</w:t>
      </w:r>
      <w:r w:rsidR="007E2336" w:rsidRPr="007E2336">
        <w:rPr>
          <w:rFonts w:ascii="Times New Roman" w:hAnsi="Times New Roman" w:cs="Times New Roman"/>
          <w:b/>
          <w:sz w:val="28"/>
          <w:szCs w:val="24"/>
        </w:rPr>
        <w:t xml:space="preserve"> Planned Parenthood</w:t>
      </w:r>
    </w:p>
    <w:p w:rsidR="00593CB8" w:rsidRDefault="00593CB8" w:rsidP="00593CB8">
      <w:pPr>
        <w:jc w:val="center"/>
        <w:rPr>
          <w:rFonts w:ascii="Times New Roman" w:hAnsi="Times New Roman" w:cs="Times New Roman"/>
          <w:b/>
          <w:sz w:val="24"/>
          <w:szCs w:val="24"/>
        </w:rPr>
      </w:pPr>
    </w:p>
    <w:p w:rsidR="00593CB8" w:rsidRDefault="00593CB8" w:rsidP="00593CB8">
      <w:pPr>
        <w:rPr>
          <w:rFonts w:ascii="Times New Roman" w:hAnsi="Times New Roman" w:cs="Times New Roman"/>
          <w:sz w:val="24"/>
          <w:szCs w:val="24"/>
        </w:rPr>
      </w:pPr>
      <w:r>
        <w:rPr>
          <w:rFonts w:ascii="Times New Roman" w:hAnsi="Times New Roman" w:cs="Times New Roman"/>
          <w:sz w:val="24"/>
          <w:szCs w:val="24"/>
        </w:rPr>
        <w:t xml:space="preserve">By: Shane </w:t>
      </w:r>
      <w:proofErr w:type="spellStart"/>
      <w:r>
        <w:rPr>
          <w:rFonts w:ascii="Times New Roman" w:hAnsi="Times New Roman" w:cs="Times New Roman"/>
          <w:sz w:val="24"/>
          <w:szCs w:val="24"/>
        </w:rPr>
        <w:t>Radliff</w:t>
      </w:r>
      <w:proofErr w:type="spellEnd"/>
    </w:p>
    <w:p w:rsidR="00593CB8" w:rsidRDefault="00593CB8" w:rsidP="00593CB8">
      <w:pPr>
        <w:rPr>
          <w:rFonts w:ascii="Times New Roman" w:hAnsi="Times New Roman" w:cs="Times New Roman"/>
          <w:sz w:val="24"/>
          <w:szCs w:val="24"/>
        </w:rPr>
      </w:pPr>
      <w:r>
        <w:rPr>
          <w:rFonts w:ascii="Times New Roman" w:hAnsi="Times New Roman" w:cs="Times New Roman"/>
          <w:sz w:val="24"/>
          <w:szCs w:val="24"/>
        </w:rPr>
        <w:t>September 19</w:t>
      </w:r>
      <w:r w:rsidRPr="00593CB8">
        <w:rPr>
          <w:rFonts w:ascii="Times New Roman" w:hAnsi="Times New Roman" w:cs="Times New Roman"/>
          <w:sz w:val="24"/>
          <w:szCs w:val="24"/>
          <w:vertAlign w:val="superscript"/>
        </w:rPr>
        <w:t>th</w:t>
      </w:r>
      <w:r>
        <w:rPr>
          <w:rFonts w:ascii="Times New Roman" w:hAnsi="Times New Roman" w:cs="Times New Roman"/>
          <w:sz w:val="24"/>
          <w:szCs w:val="24"/>
        </w:rPr>
        <w:t>, 2015</w:t>
      </w:r>
    </w:p>
    <w:p w:rsidR="00CA28F2" w:rsidRDefault="00CA28F2" w:rsidP="00CA28F2">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1" allowOverlap="1" wp14:anchorId="5ADC04FE" wp14:editId="45B85EB6">
            <wp:simplePos x="0" y="0"/>
            <wp:positionH relativeFrom="column">
              <wp:posOffset>0</wp:posOffset>
            </wp:positionH>
            <wp:positionV relativeFrom="paragraph">
              <wp:posOffset>292735</wp:posOffset>
            </wp:positionV>
            <wp:extent cx="2724150" cy="2515235"/>
            <wp:effectExtent l="0" t="0" r="0" b="0"/>
            <wp:wrapTight wrapText="bothSides">
              <wp:wrapPolygon edited="0">
                <wp:start x="0" y="0"/>
                <wp:lineTo x="0" y="21431"/>
                <wp:lineTo x="21449" y="21431"/>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ger-speech-to-kkk.jpg"/>
                    <pic:cNvPicPr/>
                  </pic:nvPicPr>
                  <pic:blipFill>
                    <a:blip r:embed="rId4">
                      <a:extLst>
                        <a:ext uri="{28A0092B-C50C-407E-A947-70E740481C1C}">
                          <a14:useLocalDpi xmlns:a14="http://schemas.microsoft.com/office/drawing/2010/main" val="0"/>
                        </a:ext>
                      </a:extLst>
                    </a:blip>
                    <a:stretch>
                      <a:fillRect/>
                    </a:stretch>
                  </pic:blipFill>
                  <pic:spPr>
                    <a:xfrm>
                      <a:off x="0" y="0"/>
                      <a:ext cx="2724150" cy="2515235"/>
                    </a:xfrm>
                    <a:prstGeom prst="rect">
                      <a:avLst/>
                    </a:prstGeom>
                  </pic:spPr>
                </pic:pic>
              </a:graphicData>
            </a:graphic>
            <wp14:sizeRelH relativeFrom="margin">
              <wp14:pctWidth>0</wp14:pctWidth>
            </wp14:sizeRelH>
            <wp14:sizeRelV relativeFrom="margin">
              <wp14:pctHeight>0</wp14:pctHeight>
            </wp14:sizeRelV>
          </wp:anchor>
        </w:drawing>
      </w:r>
    </w:p>
    <w:p w:rsidR="00593CB8" w:rsidRDefault="00593CB8" w:rsidP="00CA28F2">
      <w:pPr>
        <w:rPr>
          <w:rFonts w:ascii="Times New Roman" w:hAnsi="Times New Roman" w:cs="Times New Roman"/>
          <w:sz w:val="24"/>
          <w:szCs w:val="24"/>
        </w:rPr>
      </w:pPr>
      <w:r>
        <w:rPr>
          <w:rFonts w:ascii="Times New Roman" w:hAnsi="Times New Roman" w:cs="Times New Roman"/>
          <w:sz w:val="24"/>
          <w:szCs w:val="24"/>
        </w:rPr>
        <w:t xml:space="preserve">This past Friday, the </w:t>
      </w:r>
      <w:hyperlink r:id="rId5" w:history="1">
        <w:r w:rsidRPr="00231219">
          <w:rPr>
            <w:rStyle w:val="Hyperlink"/>
            <w:rFonts w:ascii="Times New Roman" w:hAnsi="Times New Roman" w:cs="Times New Roman"/>
            <w:sz w:val="24"/>
            <w:szCs w:val="24"/>
          </w:rPr>
          <w:t>House voted 241 to 187</w:t>
        </w:r>
      </w:hyperlink>
      <w:r>
        <w:rPr>
          <w:rFonts w:ascii="Times New Roman" w:hAnsi="Times New Roman" w:cs="Times New Roman"/>
          <w:sz w:val="24"/>
          <w:szCs w:val="24"/>
        </w:rPr>
        <w:t xml:space="preserve"> in favor of cutting the amount of extortion dollars that are allocated to the organization known as Planned Parenthood. The right-wing statists are happy for the “victory” and the left-wing statists are outraged; outraged enough, that </w:t>
      </w:r>
      <w:hyperlink r:id="rId6" w:history="1">
        <w:r w:rsidRPr="00231219">
          <w:rPr>
            <w:rStyle w:val="Hyperlink"/>
            <w:rFonts w:ascii="Times New Roman" w:hAnsi="Times New Roman" w:cs="Times New Roman"/>
            <w:sz w:val="24"/>
            <w:szCs w:val="24"/>
          </w:rPr>
          <w:t>#</w:t>
        </w:r>
        <w:proofErr w:type="spellStart"/>
        <w:r w:rsidRPr="00231219">
          <w:rPr>
            <w:rStyle w:val="Hyperlink"/>
            <w:rFonts w:ascii="Times New Roman" w:hAnsi="Times New Roman" w:cs="Times New Roman"/>
            <w:sz w:val="24"/>
            <w:szCs w:val="24"/>
          </w:rPr>
          <w:t>IStandWithPP</w:t>
        </w:r>
        <w:proofErr w:type="spellEnd"/>
      </w:hyperlink>
      <w:r>
        <w:rPr>
          <w:rFonts w:ascii="Times New Roman" w:hAnsi="Times New Roman" w:cs="Times New Roman"/>
          <w:sz w:val="24"/>
          <w:szCs w:val="24"/>
        </w:rPr>
        <w:t xml:space="preserve"> is now trending on various social media outlets. </w:t>
      </w:r>
    </w:p>
    <w:p w:rsidR="00593CB8" w:rsidRDefault="00593CB8" w:rsidP="00593CB8">
      <w:pPr>
        <w:rPr>
          <w:rFonts w:ascii="Times New Roman" w:hAnsi="Times New Roman" w:cs="Times New Roman"/>
          <w:sz w:val="24"/>
          <w:szCs w:val="24"/>
        </w:rPr>
      </w:pPr>
      <w:r>
        <w:rPr>
          <w:rFonts w:ascii="Times New Roman" w:hAnsi="Times New Roman" w:cs="Times New Roman"/>
          <w:sz w:val="24"/>
          <w:szCs w:val="24"/>
        </w:rPr>
        <w:t xml:space="preserve">Planned Parenthood has been facing a lot of criticism from the right, when </w:t>
      </w:r>
      <w:hyperlink r:id="rId7" w:history="1">
        <w:r w:rsidRPr="00231219">
          <w:rPr>
            <w:rStyle w:val="Hyperlink"/>
            <w:rFonts w:ascii="Times New Roman" w:hAnsi="Times New Roman" w:cs="Times New Roman"/>
            <w:sz w:val="24"/>
            <w:szCs w:val="24"/>
          </w:rPr>
          <w:t>multiple videos were released</w:t>
        </w:r>
      </w:hyperlink>
      <w:r>
        <w:rPr>
          <w:rFonts w:ascii="Times New Roman" w:hAnsi="Times New Roman" w:cs="Times New Roman"/>
          <w:sz w:val="24"/>
          <w:szCs w:val="24"/>
        </w:rPr>
        <w:t>, accusing the organ</w:t>
      </w:r>
      <w:r w:rsidR="007E2336">
        <w:rPr>
          <w:rFonts w:ascii="Times New Roman" w:hAnsi="Times New Roman" w:cs="Times New Roman"/>
          <w:sz w:val="24"/>
          <w:szCs w:val="24"/>
        </w:rPr>
        <w:t>ization of selling aborted fetal</w:t>
      </w:r>
      <w:r>
        <w:rPr>
          <w:rFonts w:ascii="Times New Roman" w:hAnsi="Times New Roman" w:cs="Times New Roman"/>
          <w:sz w:val="24"/>
          <w:szCs w:val="24"/>
        </w:rPr>
        <w:t xml:space="preserve"> body parts</w:t>
      </w:r>
      <w:r w:rsidR="00A0346C">
        <w:rPr>
          <w:rFonts w:ascii="Times New Roman" w:hAnsi="Times New Roman" w:cs="Times New Roman"/>
          <w:sz w:val="24"/>
          <w:szCs w:val="24"/>
        </w:rPr>
        <w:t>, and this past Friday’s events are the result.</w:t>
      </w:r>
    </w:p>
    <w:p w:rsidR="00593CB8" w:rsidRDefault="00593CB8" w:rsidP="00593CB8">
      <w:pPr>
        <w:rPr>
          <w:rFonts w:ascii="Times New Roman" w:hAnsi="Times New Roman" w:cs="Times New Roman"/>
          <w:sz w:val="24"/>
          <w:szCs w:val="24"/>
        </w:rPr>
      </w:pPr>
      <w:r>
        <w:rPr>
          <w:rFonts w:ascii="Times New Roman" w:hAnsi="Times New Roman" w:cs="Times New Roman"/>
          <w:sz w:val="24"/>
          <w:szCs w:val="24"/>
        </w:rPr>
        <w:t xml:space="preserve">The “battle” regarding this football issue isn’t over, as it still has to go to the Senate. Granted, this is just another dog and pony show in the </w:t>
      </w:r>
      <w:hyperlink r:id="rId8" w:history="1">
        <w:r w:rsidRPr="00231219">
          <w:rPr>
            <w:rStyle w:val="Hyperlink"/>
            <w:rFonts w:ascii="Times New Roman" w:hAnsi="Times New Roman" w:cs="Times New Roman"/>
            <w:sz w:val="24"/>
            <w:szCs w:val="24"/>
          </w:rPr>
          <w:t>carnival of distractions</w:t>
        </w:r>
      </w:hyperlink>
      <w:r>
        <w:rPr>
          <w:rFonts w:ascii="Times New Roman" w:hAnsi="Times New Roman" w:cs="Times New Roman"/>
          <w:sz w:val="24"/>
          <w:szCs w:val="24"/>
        </w:rPr>
        <w:t xml:space="preserve">, more commonly known as the </w:t>
      </w:r>
      <w:hyperlink r:id="rId9" w:history="1">
        <w:r w:rsidRPr="00231219">
          <w:rPr>
            <w:rStyle w:val="Hyperlink"/>
            <w:rFonts w:ascii="Times New Roman" w:hAnsi="Times New Roman" w:cs="Times New Roman"/>
            <w:sz w:val="24"/>
            <w:szCs w:val="24"/>
          </w:rPr>
          <w:t>news cycle</w:t>
        </w:r>
      </w:hyperlink>
      <w:r>
        <w:rPr>
          <w:rFonts w:ascii="Times New Roman" w:hAnsi="Times New Roman" w:cs="Times New Roman"/>
          <w:sz w:val="24"/>
          <w:szCs w:val="24"/>
        </w:rPr>
        <w:t>, but there are some things that are conveniently being left out</w:t>
      </w:r>
      <w:r w:rsidR="007E2336">
        <w:rPr>
          <w:rFonts w:ascii="Times New Roman" w:hAnsi="Times New Roman" w:cs="Times New Roman"/>
          <w:sz w:val="24"/>
          <w:szCs w:val="24"/>
        </w:rPr>
        <w:t xml:space="preserve"> and overlooked</w:t>
      </w:r>
      <w:r>
        <w:rPr>
          <w:rFonts w:ascii="Times New Roman" w:hAnsi="Times New Roman" w:cs="Times New Roman"/>
          <w:sz w:val="24"/>
          <w:szCs w:val="24"/>
        </w:rPr>
        <w:t xml:space="preserve">, by both the right-wing and left-wing statists. </w:t>
      </w:r>
    </w:p>
    <w:p w:rsidR="00593CB8" w:rsidRDefault="00593CB8" w:rsidP="00593CB8">
      <w:pPr>
        <w:rPr>
          <w:rFonts w:ascii="Times New Roman" w:hAnsi="Times New Roman" w:cs="Times New Roman"/>
          <w:sz w:val="24"/>
          <w:szCs w:val="24"/>
        </w:rPr>
      </w:pPr>
    </w:p>
    <w:p w:rsidR="00A0346C" w:rsidRDefault="00A0346C" w:rsidP="00593CB8">
      <w:pPr>
        <w:rPr>
          <w:rFonts w:ascii="Times New Roman" w:hAnsi="Times New Roman" w:cs="Times New Roman"/>
          <w:b/>
          <w:sz w:val="24"/>
          <w:szCs w:val="24"/>
        </w:rPr>
      </w:pPr>
      <w:r>
        <w:rPr>
          <w:rFonts w:ascii="Times New Roman" w:hAnsi="Times New Roman" w:cs="Times New Roman"/>
          <w:b/>
          <w:sz w:val="24"/>
          <w:szCs w:val="24"/>
        </w:rPr>
        <w:t>Eugenics in America</w:t>
      </w:r>
    </w:p>
    <w:p w:rsidR="00A0346C" w:rsidRDefault="00A0346C" w:rsidP="00593CB8">
      <w:pPr>
        <w:rPr>
          <w:rFonts w:ascii="Times New Roman" w:hAnsi="Times New Roman" w:cs="Times New Roman"/>
          <w:sz w:val="24"/>
          <w:szCs w:val="24"/>
        </w:rPr>
      </w:pPr>
      <w:r>
        <w:rPr>
          <w:rFonts w:ascii="Times New Roman" w:hAnsi="Times New Roman" w:cs="Times New Roman"/>
          <w:sz w:val="24"/>
          <w:szCs w:val="24"/>
        </w:rPr>
        <w:t xml:space="preserve">One of the common pieces of misinformation in mainline history, is that eugenics made its debut in Hitler’s Nazi Germany. </w:t>
      </w:r>
      <w:r w:rsidR="00231219">
        <w:rPr>
          <w:rFonts w:ascii="Times New Roman" w:hAnsi="Times New Roman" w:cs="Times New Roman"/>
          <w:sz w:val="24"/>
          <w:szCs w:val="24"/>
        </w:rPr>
        <w:t>That is certainly not the case. (</w:t>
      </w:r>
      <w:r w:rsidR="00231219" w:rsidRPr="003475CA">
        <w:rPr>
          <w:rFonts w:ascii="Times New Roman" w:hAnsi="Times New Roman" w:cs="Times New Roman"/>
          <w:i/>
          <w:sz w:val="24"/>
          <w:szCs w:val="24"/>
        </w:rPr>
        <w:t xml:space="preserve">Author’s Note: The summary provided below is a compressed summary. For more information, visit </w:t>
      </w:r>
      <w:hyperlink r:id="rId10" w:history="1">
        <w:r w:rsidR="00231219" w:rsidRPr="003475CA">
          <w:rPr>
            <w:rStyle w:val="Hyperlink"/>
            <w:rFonts w:ascii="Times New Roman" w:hAnsi="Times New Roman" w:cs="Times New Roman"/>
            <w:i/>
            <w:sz w:val="24"/>
            <w:szCs w:val="24"/>
          </w:rPr>
          <w:t>The Embryo Project Encyclopedia.</w:t>
        </w:r>
      </w:hyperlink>
      <w:r w:rsidR="00231219">
        <w:rPr>
          <w:rFonts w:ascii="Times New Roman" w:hAnsi="Times New Roman" w:cs="Times New Roman"/>
          <w:sz w:val="24"/>
          <w:szCs w:val="24"/>
        </w:rPr>
        <w:t>)</w:t>
      </w:r>
    </w:p>
    <w:p w:rsidR="00A0346C" w:rsidRDefault="00A0346C" w:rsidP="00593CB8">
      <w:pPr>
        <w:rPr>
          <w:rFonts w:ascii="Times New Roman" w:hAnsi="Times New Roman" w:cs="Times New Roman"/>
          <w:sz w:val="24"/>
          <w:szCs w:val="24"/>
        </w:rPr>
      </w:pPr>
      <w:r>
        <w:rPr>
          <w:rFonts w:ascii="Times New Roman" w:hAnsi="Times New Roman" w:cs="Times New Roman"/>
          <w:sz w:val="24"/>
          <w:szCs w:val="24"/>
        </w:rPr>
        <w:t xml:space="preserve">In 1910, the American Eugenics Movement was brought front and center, with the founding of the Eugenics Record Office (ERO) at Cold Springs Harbor Laboratory in New York. The focus of its founder, Charles Davenport, a geneticist and biologist, was the study of heredity and human reproduction, in hopes </w:t>
      </w:r>
      <w:r w:rsidR="00E52CE5">
        <w:rPr>
          <w:rFonts w:ascii="Times New Roman" w:hAnsi="Times New Roman" w:cs="Times New Roman"/>
          <w:sz w:val="24"/>
          <w:szCs w:val="24"/>
        </w:rPr>
        <w:t xml:space="preserve">of formulating social policies </w:t>
      </w:r>
      <w:r>
        <w:rPr>
          <w:rFonts w:ascii="Times New Roman" w:hAnsi="Times New Roman" w:cs="Times New Roman"/>
          <w:sz w:val="24"/>
          <w:szCs w:val="24"/>
        </w:rPr>
        <w:t>based off of their findings. The ERO received heavy funding from organizations like the Carnegie Institution of Washington, and power moguls like John D. Rockefeller and John. H. Kellogg.</w:t>
      </w:r>
    </w:p>
    <w:p w:rsidR="00A0346C" w:rsidRDefault="00A0346C" w:rsidP="00593CB8">
      <w:pPr>
        <w:rPr>
          <w:rFonts w:ascii="Times New Roman" w:hAnsi="Times New Roman" w:cs="Times New Roman"/>
          <w:sz w:val="24"/>
          <w:szCs w:val="24"/>
        </w:rPr>
      </w:pPr>
      <w:r>
        <w:rPr>
          <w:rFonts w:ascii="Times New Roman" w:hAnsi="Times New Roman" w:cs="Times New Roman"/>
          <w:sz w:val="24"/>
          <w:szCs w:val="24"/>
        </w:rPr>
        <w:lastRenderedPageBreak/>
        <w:t>The ERO’s main focus was gathering a repository for the trait pedigree records of a significant number of America</w:t>
      </w:r>
      <w:r w:rsidR="0059469C">
        <w:rPr>
          <w:rFonts w:ascii="Times New Roman" w:hAnsi="Times New Roman" w:cs="Times New Roman"/>
          <w:sz w:val="24"/>
          <w:szCs w:val="24"/>
        </w:rPr>
        <w:t xml:space="preserve">ns. Information was gathered </w:t>
      </w:r>
      <w:proofErr w:type="spellStart"/>
      <w:r w:rsidR="0059469C">
        <w:rPr>
          <w:rFonts w:ascii="Times New Roman" w:hAnsi="Times New Roman" w:cs="Times New Roman"/>
          <w:sz w:val="24"/>
          <w:szCs w:val="24"/>
        </w:rPr>
        <w:t>by</w:t>
      </w:r>
      <w:r>
        <w:rPr>
          <w:rFonts w:ascii="Times New Roman" w:hAnsi="Times New Roman" w:cs="Times New Roman"/>
          <w:sz w:val="24"/>
          <w:szCs w:val="24"/>
        </w:rPr>
        <w:t>way</w:t>
      </w:r>
      <w:proofErr w:type="spellEnd"/>
      <w:r>
        <w:rPr>
          <w:rFonts w:ascii="Times New Roman" w:hAnsi="Times New Roman" w:cs="Times New Roman"/>
          <w:sz w:val="24"/>
          <w:szCs w:val="24"/>
        </w:rPr>
        <w:t xml:space="preserve"> of voluntary questionnaires and</w:t>
      </w:r>
      <w:r w:rsidR="0059469C">
        <w:rPr>
          <w:rFonts w:ascii="Times New Roman" w:hAnsi="Times New Roman" w:cs="Times New Roman"/>
          <w:sz w:val="24"/>
          <w:szCs w:val="24"/>
        </w:rPr>
        <w:t xml:space="preserve"> the examination of residents within</w:t>
      </w:r>
      <w:r>
        <w:rPr>
          <w:rFonts w:ascii="Times New Roman" w:hAnsi="Times New Roman" w:cs="Times New Roman"/>
          <w:sz w:val="24"/>
          <w:szCs w:val="24"/>
        </w:rPr>
        <w:t xml:space="preserve"> mental ho</w:t>
      </w:r>
      <w:r w:rsidR="0059469C">
        <w:rPr>
          <w:rFonts w:ascii="Times New Roman" w:hAnsi="Times New Roman" w:cs="Times New Roman"/>
          <w:sz w:val="24"/>
          <w:szCs w:val="24"/>
        </w:rPr>
        <w:t xml:space="preserve">spitals, </w:t>
      </w:r>
      <w:r>
        <w:rPr>
          <w:rFonts w:ascii="Times New Roman" w:hAnsi="Times New Roman" w:cs="Times New Roman"/>
          <w:sz w:val="24"/>
          <w:szCs w:val="24"/>
        </w:rPr>
        <w:t xml:space="preserve">orphanages, </w:t>
      </w:r>
      <w:r w:rsidR="0059469C">
        <w:rPr>
          <w:rFonts w:ascii="Times New Roman" w:hAnsi="Times New Roman" w:cs="Times New Roman"/>
          <w:sz w:val="24"/>
          <w:szCs w:val="24"/>
        </w:rPr>
        <w:t xml:space="preserve">as well as </w:t>
      </w:r>
      <w:r>
        <w:rPr>
          <w:rFonts w:ascii="Times New Roman" w:hAnsi="Times New Roman" w:cs="Times New Roman"/>
          <w:sz w:val="24"/>
          <w:szCs w:val="24"/>
        </w:rPr>
        <w:t>among other places.</w:t>
      </w:r>
    </w:p>
    <w:p w:rsidR="00E52CE5" w:rsidRDefault="00E52CE5" w:rsidP="00593CB8">
      <w:pPr>
        <w:rPr>
          <w:rFonts w:ascii="Times New Roman" w:hAnsi="Times New Roman" w:cs="Times New Roman"/>
          <w:sz w:val="24"/>
          <w:szCs w:val="24"/>
        </w:rPr>
      </w:pPr>
      <w:r>
        <w:rPr>
          <w:rFonts w:ascii="Times New Roman" w:hAnsi="Times New Roman" w:cs="Times New Roman"/>
          <w:sz w:val="24"/>
          <w:szCs w:val="24"/>
        </w:rPr>
        <w:t xml:space="preserve">Moving forward, there is another significant player in the ERO, and that is Harry H. Laughlin, whose expertise was the breeding of chickens and thoroughbred </w:t>
      </w:r>
      <w:proofErr w:type="gramStart"/>
      <w:r>
        <w:rPr>
          <w:rFonts w:ascii="Times New Roman" w:hAnsi="Times New Roman" w:cs="Times New Roman"/>
          <w:sz w:val="24"/>
          <w:szCs w:val="24"/>
        </w:rPr>
        <w:t>horses.</w:t>
      </w:r>
      <w:proofErr w:type="gramEnd"/>
      <w:r>
        <w:rPr>
          <w:rFonts w:ascii="Times New Roman" w:hAnsi="Times New Roman" w:cs="Times New Roman"/>
          <w:sz w:val="24"/>
          <w:szCs w:val="24"/>
        </w:rPr>
        <w:t xml:space="preserve"> Davenport and Laughlin discussed the possibility of using eugenics to formulate an approach for human breeding, and Laughlin moved to Cold Springs Harbor to be the superintendent of the organization.</w:t>
      </w:r>
    </w:p>
    <w:p w:rsidR="00E52CE5" w:rsidRDefault="00E52CE5" w:rsidP="00593CB8">
      <w:pPr>
        <w:rPr>
          <w:rFonts w:ascii="Times New Roman" w:hAnsi="Times New Roman" w:cs="Times New Roman"/>
          <w:sz w:val="24"/>
          <w:szCs w:val="24"/>
        </w:rPr>
      </w:pPr>
      <w:r>
        <w:rPr>
          <w:rFonts w:ascii="Times New Roman" w:hAnsi="Times New Roman" w:cs="Times New Roman"/>
          <w:sz w:val="24"/>
          <w:szCs w:val="24"/>
        </w:rPr>
        <w:t xml:space="preserve">At that time, Laughlin served as the eugenics expert to the </w:t>
      </w:r>
      <w:r w:rsidR="003475CA">
        <w:rPr>
          <w:rFonts w:ascii="Times New Roman" w:hAnsi="Times New Roman" w:cs="Times New Roman"/>
          <w:sz w:val="24"/>
          <w:szCs w:val="24"/>
        </w:rPr>
        <w:t xml:space="preserve">now-defunct </w:t>
      </w:r>
      <w:hyperlink r:id="rId11" w:history="1">
        <w:r w:rsidRPr="003475CA">
          <w:rPr>
            <w:rStyle w:val="Hyperlink"/>
            <w:rFonts w:ascii="Times New Roman" w:hAnsi="Times New Roman" w:cs="Times New Roman"/>
            <w:sz w:val="24"/>
            <w:szCs w:val="24"/>
          </w:rPr>
          <w:t>House Committee on Immigration and Naturalization</w:t>
        </w:r>
      </w:hyperlink>
      <w:r>
        <w:rPr>
          <w:rFonts w:ascii="Times New Roman" w:hAnsi="Times New Roman" w:cs="Times New Roman"/>
          <w:sz w:val="24"/>
          <w:szCs w:val="24"/>
        </w:rPr>
        <w:t xml:space="preserve">, and was heavily in favor of immigration restriction, based on the findings of the ERO. The ERO’s work was crucial </w:t>
      </w:r>
      <w:r w:rsidR="0059469C">
        <w:rPr>
          <w:rFonts w:ascii="Times New Roman" w:hAnsi="Times New Roman" w:cs="Times New Roman"/>
          <w:sz w:val="24"/>
          <w:szCs w:val="24"/>
        </w:rPr>
        <w:t>especially considering it was later</w:t>
      </w:r>
      <w:r>
        <w:rPr>
          <w:rFonts w:ascii="Times New Roman" w:hAnsi="Times New Roman" w:cs="Times New Roman"/>
          <w:sz w:val="24"/>
          <w:szCs w:val="24"/>
        </w:rPr>
        <w:t xml:space="preserve"> used as a model for Germany’s 1933 sterilization laws.</w:t>
      </w:r>
    </w:p>
    <w:p w:rsidR="00E52CE5" w:rsidRDefault="00E52CE5" w:rsidP="00593CB8">
      <w:pPr>
        <w:rPr>
          <w:rFonts w:ascii="Times New Roman" w:hAnsi="Times New Roman" w:cs="Times New Roman"/>
          <w:sz w:val="24"/>
          <w:szCs w:val="24"/>
        </w:rPr>
      </w:pPr>
      <w:r>
        <w:rPr>
          <w:rFonts w:ascii="Times New Roman" w:hAnsi="Times New Roman" w:cs="Times New Roman"/>
          <w:sz w:val="24"/>
          <w:szCs w:val="24"/>
        </w:rPr>
        <w:t>The ERO was closed in 1939, but the eugenics movement in America was only beginning.</w:t>
      </w:r>
    </w:p>
    <w:p w:rsidR="0019621D" w:rsidRPr="0019621D" w:rsidRDefault="0019621D" w:rsidP="00593CB8">
      <w:pPr>
        <w:rPr>
          <w:rFonts w:ascii="Times New Roman" w:hAnsi="Times New Roman" w:cs="Times New Roman"/>
          <w:i/>
          <w:sz w:val="24"/>
          <w:szCs w:val="24"/>
        </w:rPr>
      </w:pPr>
      <w:r w:rsidRPr="0019621D">
        <w:rPr>
          <w:rFonts w:ascii="Times New Roman" w:hAnsi="Times New Roman" w:cs="Times New Roman"/>
          <w:i/>
          <w:sz w:val="24"/>
          <w:szCs w:val="24"/>
        </w:rPr>
        <w:t xml:space="preserve">Note: For a more in-depth explanation on eugenics in America, please check out the </w:t>
      </w:r>
      <w:hyperlink r:id="rId12" w:history="1">
        <w:r w:rsidRPr="0019621D">
          <w:rPr>
            <w:rStyle w:val="Hyperlink"/>
            <w:rFonts w:ascii="Times New Roman" w:hAnsi="Times New Roman" w:cs="Times New Roman"/>
            <w:i/>
            <w:sz w:val="24"/>
            <w:szCs w:val="24"/>
          </w:rPr>
          <w:t>work by Edwin Black</w:t>
        </w:r>
      </w:hyperlink>
      <w:r w:rsidRPr="0019621D">
        <w:rPr>
          <w:rFonts w:ascii="Times New Roman" w:hAnsi="Times New Roman" w:cs="Times New Roman"/>
          <w:i/>
          <w:sz w:val="24"/>
          <w:szCs w:val="24"/>
        </w:rPr>
        <w:t xml:space="preserve">. </w:t>
      </w:r>
    </w:p>
    <w:p w:rsidR="00E52CE5" w:rsidRDefault="00E52CE5" w:rsidP="00593CB8">
      <w:pPr>
        <w:rPr>
          <w:rFonts w:ascii="Times New Roman" w:hAnsi="Times New Roman" w:cs="Times New Roman"/>
          <w:sz w:val="24"/>
          <w:szCs w:val="24"/>
        </w:rPr>
      </w:pPr>
    </w:p>
    <w:p w:rsidR="00E52CE5" w:rsidRPr="00E52CE5" w:rsidRDefault="00E52CE5" w:rsidP="00593CB8">
      <w:pPr>
        <w:rPr>
          <w:rFonts w:ascii="Times New Roman" w:hAnsi="Times New Roman" w:cs="Times New Roman"/>
          <w:b/>
          <w:sz w:val="24"/>
          <w:szCs w:val="24"/>
        </w:rPr>
      </w:pPr>
      <w:r w:rsidRPr="00E52CE5">
        <w:rPr>
          <w:rFonts w:ascii="Times New Roman" w:hAnsi="Times New Roman" w:cs="Times New Roman"/>
          <w:b/>
          <w:sz w:val="24"/>
          <w:szCs w:val="24"/>
        </w:rPr>
        <w:t>Margaret Sanger and Planned Parenthood</w:t>
      </w:r>
    </w:p>
    <w:p w:rsidR="00DA3DDF" w:rsidRDefault="00E52CE5" w:rsidP="00593CB8">
      <w:pPr>
        <w:rPr>
          <w:rFonts w:ascii="Times New Roman" w:hAnsi="Times New Roman" w:cs="Times New Roman"/>
          <w:sz w:val="24"/>
          <w:szCs w:val="24"/>
        </w:rPr>
      </w:pPr>
      <w:r>
        <w:rPr>
          <w:rFonts w:ascii="Times New Roman" w:hAnsi="Times New Roman" w:cs="Times New Roman"/>
          <w:sz w:val="24"/>
          <w:szCs w:val="24"/>
        </w:rPr>
        <w:t xml:space="preserve">The </w:t>
      </w:r>
      <w:hyperlink r:id="rId13" w:history="1">
        <w:r w:rsidRPr="003475CA">
          <w:rPr>
            <w:rStyle w:val="Hyperlink"/>
            <w:rFonts w:ascii="Times New Roman" w:hAnsi="Times New Roman" w:cs="Times New Roman"/>
            <w:sz w:val="24"/>
            <w:szCs w:val="24"/>
          </w:rPr>
          <w:t>roots of Planned Parenthood began</w:t>
        </w:r>
      </w:hyperlink>
      <w:r>
        <w:rPr>
          <w:rFonts w:ascii="Times New Roman" w:hAnsi="Times New Roman" w:cs="Times New Roman"/>
          <w:sz w:val="24"/>
          <w:szCs w:val="24"/>
        </w:rPr>
        <w:t xml:space="preserve"> in 1921, under the name of the </w:t>
      </w:r>
      <w:hyperlink r:id="rId14" w:history="1">
        <w:r w:rsidRPr="003475CA">
          <w:rPr>
            <w:rStyle w:val="Hyperlink"/>
            <w:rFonts w:ascii="Times New Roman" w:hAnsi="Times New Roman" w:cs="Times New Roman"/>
            <w:sz w:val="24"/>
            <w:szCs w:val="24"/>
          </w:rPr>
          <w:t>American Birth Control League</w:t>
        </w:r>
      </w:hyperlink>
      <w:r>
        <w:rPr>
          <w:rFonts w:ascii="Times New Roman" w:hAnsi="Times New Roman" w:cs="Times New Roman"/>
          <w:sz w:val="24"/>
          <w:szCs w:val="24"/>
        </w:rPr>
        <w:t xml:space="preserve">, founded by </w:t>
      </w:r>
      <w:hyperlink r:id="rId15" w:history="1">
        <w:r w:rsidRPr="003475CA">
          <w:rPr>
            <w:rStyle w:val="Hyperlink"/>
            <w:rFonts w:ascii="Times New Roman" w:hAnsi="Times New Roman" w:cs="Times New Roman"/>
            <w:sz w:val="24"/>
            <w:szCs w:val="24"/>
          </w:rPr>
          <w:t>Margaret Sanger</w:t>
        </w:r>
      </w:hyperlink>
      <w:r>
        <w:rPr>
          <w:rFonts w:ascii="Times New Roman" w:hAnsi="Times New Roman" w:cs="Times New Roman"/>
          <w:sz w:val="24"/>
          <w:szCs w:val="24"/>
        </w:rPr>
        <w:t>. It wasn’t until 1942 when the name was changed to Planned Parenthood. Currently, there are 85 affiliates and 82</w:t>
      </w:r>
      <w:r w:rsidR="00DA3DDF">
        <w:rPr>
          <w:rFonts w:ascii="Times New Roman" w:hAnsi="Times New Roman" w:cs="Times New Roman"/>
          <w:sz w:val="24"/>
          <w:szCs w:val="24"/>
        </w:rPr>
        <w:t xml:space="preserve">0 clinics in the United States and there have been over </w:t>
      </w:r>
      <w:hyperlink r:id="rId16" w:history="1">
        <w:r w:rsidR="00DA3DDF" w:rsidRPr="003475CA">
          <w:rPr>
            <w:rStyle w:val="Hyperlink"/>
            <w:rFonts w:ascii="Times New Roman" w:hAnsi="Times New Roman" w:cs="Times New Roman"/>
            <w:sz w:val="24"/>
            <w:szCs w:val="24"/>
          </w:rPr>
          <w:t>56,000,000 abortions since 1973</w:t>
        </w:r>
      </w:hyperlink>
      <w:r w:rsidR="007E2336">
        <w:rPr>
          <w:rFonts w:ascii="Times New Roman" w:hAnsi="Times New Roman" w:cs="Times New Roman"/>
          <w:sz w:val="24"/>
          <w:szCs w:val="24"/>
        </w:rPr>
        <w:t xml:space="preserve">, following </w:t>
      </w:r>
      <w:r w:rsidR="00DA3DDF">
        <w:rPr>
          <w:rFonts w:ascii="Times New Roman" w:hAnsi="Times New Roman" w:cs="Times New Roman"/>
          <w:sz w:val="24"/>
          <w:szCs w:val="24"/>
        </w:rPr>
        <w:t xml:space="preserve">the ruling in </w:t>
      </w:r>
      <w:hyperlink r:id="rId17" w:history="1">
        <w:r w:rsidR="00DA3DDF" w:rsidRPr="0059469C">
          <w:rPr>
            <w:rStyle w:val="Hyperlink"/>
            <w:rFonts w:ascii="Times New Roman" w:hAnsi="Times New Roman" w:cs="Times New Roman"/>
            <w:sz w:val="24"/>
            <w:szCs w:val="24"/>
          </w:rPr>
          <w:t>Roe v. Wade</w:t>
        </w:r>
        <w:r w:rsidR="0059469C">
          <w:rPr>
            <w:rStyle w:val="Hyperlink"/>
            <w:rFonts w:ascii="Times New Roman" w:hAnsi="Times New Roman" w:cs="Times New Roman"/>
            <w:sz w:val="24"/>
            <w:szCs w:val="24"/>
          </w:rPr>
          <w:t>,</w:t>
        </w:r>
        <w:r w:rsidR="0059469C" w:rsidRPr="0059469C">
          <w:rPr>
            <w:rStyle w:val="Hyperlink"/>
            <w:rFonts w:ascii="Times New Roman" w:hAnsi="Times New Roman" w:cs="Times New Roman"/>
            <w:sz w:val="24"/>
            <w:szCs w:val="24"/>
          </w:rPr>
          <w:t xml:space="preserve"> 410 US 113 (1973)</w:t>
        </w:r>
      </w:hyperlink>
      <w:r w:rsidR="00DA3DDF">
        <w:rPr>
          <w:rFonts w:ascii="Times New Roman" w:hAnsi="Times New Roman" w:cs="Times New Roman"/>
          <w:sz w:val="24"/>
          <w:szCs w:val="24"/>
        </w:rPr>
        <w:t>.</w:t>
      </w:r>
    </w:p>
    <w:p w:rsidR="00DA3DDF" w:rsidRDefault="0019621D" w:rsidP="00593CB8">
      <w:pPr>
        <w:rPr>
          <w:rFonts w:ascii="Times New Roman" w:hAnsi="Times New Roman" w:cs="Times New Roman"/>
          <w:sz w:val="24"/>
          <w:szCs w:val="24"/>
        </w:rPr>
      </w:pPr>
      <w:r>
        <w:rPr>
          <w:rFonts w:ascii="Times New Roman" w:hAnsi="Times New Roman" w:cs="Times New Roman"/>
          <w:sz w:val="24"/>
          <w:szCs w:val="24"/>
        </w:rPr>
        <w:t xml:space="preserve">So, who was Margaret Sanger? </w:t>
      </w:r>
    </w:p>
    <w:p w:rsidR="0019621D" w:rsidRDefault="0019621D" w:rsidP="00593CB8">
      <w:pPr>
        <w:rPr>
          <w:rFonts w:ascii="Times New Roman" w:hAnsi="Times New Roman" w:cs="Times New Roman"/>
          <w:sz w:val="24"/>
          <w:szCs w:val="24"/>
        </w:rPr>
      </w:pPr>
      <w:r>
        <w:rPr>
          <w:rFonts w:ascii="Times New Roman" w:hAnsi="Times New Roman" w:cs="Times New Roman"/>
          <w:sz w:val="24"/>
          <w:szCs w:val="24"/>
        </w:rPr>
        <w:t xml:space="preserve">Let’s first look at the </w:t>
      </w:r>
      <w:hyperlink r:id="rId18" w:history="1">
        <w:r w:rsidRPr="003475CA">
          <w:rPr>
            <w:rStyle w:val="Hyperlink"/>
            <w:rFonts w:ascii="Times New Roman" w:hAnsi="Times New Roman" w:cs="Times New Roman"/>
            <w:sz w:val="24"/>
            <w:szCs w:val="24"/>
          </w:rPr>
          <w:t>opinion of the feminist war-hawk, Hillary Clinton</w:t>
        </w:r>
      </w:hyperlink>
      <w:r>
        <w:rPr>
          <w:rFonts w:ascii="Times New Roman" w:hAnsi="Times New Roman" w:cs="Times New Roman"/>
          <w:sz w:val="24"/>
          <w:szCs w:val="24"/>
        </w:rPr>
        <w:t xml:space="preserve">, when she accepted the 2009 Margaret Sanger award from Planned Parenthood: </w:t>
      </w:r>
    </w:p>
    <w:p w:rsidR="0019621D" w:rsidRPr="0019621D" w:rsidRDefault="0019621D" w:rsidP="0019621D">
      <w:pPr>
        <w:ind w:left="720"/>
        <w:rPr>
          <w:rFonts w:ascii="Times New Roman" w:hAnsi="Times New Roman" w:cs="Times New Roman"/>
          <w:i/>
          <w:sz w:val="24"/>
          <w:szCs w:val="24"/>
        </w:rPr>
      </w:pPr>
      <w:r w:rsidRPr="0019621D">
        <w:rPr>
          <w:rFonts w:ascii="Times New Roman" w:hAnsi="Times New Roman" w:cs="Times New Roman"/>
          <w:i/>
          <w:sz w:val="24"/>
          <w:szCs w:val="24"/>
        </w:rPr>
        <w:t xml:space="preserve">“Now, I have to tell you that it was a great privilege when I was told that I would receive this award. </w:t>
      </w:r>
      <w:r w:rsidRPr="0019621D">
        <w:rPr>
          <w:rFonts w:ascii="Times New Roman" w:hAnsi="Times New Roman" w:cs="Times New Roman"/>
          <w:b/>
          <w:i/>
          <w:sz w:val="24"/>
          <w:szCs w:val="24"/>
        </w:rPr>
        <w:t>I admire Margaret Sanger enormously</w:t>
      </w:r>
      <w:r w:rsidRPr="0019621D">
        <w:rPr>
          <w:rFonts w:ascii="Times New Roman" w:hAnsi="Times New Roman" w:cs="Times New Roman"/>
          <w:i/>
          <w:sz w:val="24"/>
          <w:szCs w:val="24"/>
        </w:rPr>
        <w:t xml:space="preserve">, her courage, her tenacity, her vision. Another of my great friends, Ellen </w:t>
      </w:r>
      <w:proofErr w:type="spellStart"/>
      <w:r w:rsidRPr="0019621D">
        <w:rPr>
          <w:rFonts w:ascii="Times New Roman" w:hAnsi="Times New Roman" w:cs="Times New Roman"/>
          <w:i/>
          <w:sz w:val="24"/>
          <w:szCs w:val="24"/>
        </w:rPr>
        <w:t>Chesler</w:t>
      </w:r>
      <w:proofErr w:type="spellEnd"/>
      <w:r w:rsidRPr="0019621D">
        <w:rPr>
          <w:rFonts w:ascii="Times New Roman" w:hAnsi="Times New Roman" w:cs="Times New Roman"/>
          <w:i/>
          <w:sz w:val="24"/>
          <w:szCs w:val="24"/>
        </w:rPr>
        <w:t>, is here, who wrote a magnificent biography of Margaret Sanger called Woman of Valor. And when I think about what she did all those years ago in Brooklyn, taking on archetypes, taking on attitudes and accusations flowing from all directions, I am really in awe of her.”</w:t>
      </w:r>
      <w:r w:rsidR="0059469C">
        <w:rPr>
          <w:rFonts w:ascii="Times New Roman" w:hAnsi="Times New Roman" w:cs="Times New Roman"/>
          <w:i/>
          <w:sz w:val="24"/>
          <w:szCs w:val="24"/>
        </w:rPr>
        <w:t>[</w:t>
      </w:r>
      <w:r w:rsidR="0059469C" w:rsidRPr="0059469C">
        <w:rPr>
          <w:rFonts w:ascii="Times New Roman" w:hAnsi="Times New Roman" w:cs="Times New Roman"/>
          <w:b/>
          <w:i/>
          <w:sz w:val="24"/>
          <w:szCs w:val="24"/>
        </w:rPr>
        <w:t>Emphasis added</w:t>
      </w:r>
      <w:r w:rsidR="0059469C">
        <w:rPr>
          <w:rFonts w:ascii="Times New Roman" w:hAnsi="Times New Roman" w:cs="Times New Roman"/>
          <w:i/>
          <w:sz w:val="24"/>
          <w:szCs w:val="24"/>
        </w:rPr>
        <w:t>]</w:t>
      </w:r>
    </w:p>
    <w:p w:rsidR="0019621D" w:rsidRDefault="0019621D" w:rsidP="00593CB8">
      <w:pPr>
        <w:rPr>
          <w:rFonts w:ascii="Times New Roman" w:hAnsi="Times New Roman" w:cs="Times New Roman"/>
          <w:sz w:val="24"/>
          <w:szCs w:val="24"/>
        </w:rPr>
      </w:pPr>
      <w:r>
        <w:rPr>
          <w:rFonts w:ascii="Times New Roman" w:hAnsi="Times New Roman" w:cs="Times New Roman"/>
          <w:sz w:val="24"/>
          <w:szCs w:val="24"/>
        </w:rPr>
        <w:t>Unless you’re a murderous war-hawk named Hillary Clinton, there is one thing that Margaret Sanger was not, and that is admirable.</w:t>
      </w:r>
    </w:p>
    <w:p w:rsidR="00A0346C" w:rsidRDefault="0019621D" w:rsidP="00593CB8">
      <w:pPr>
        <w:rPr>
          <w:rFonts w:ascii="Times New Roman" w:hAnsi="Times New Roman" w:cs="Times New Roman"/>
          <w:sz w:val="24"/>
          <w:szCs w:val="24"/>
        </w:rPr>
      </w:pPr>
      <w:r>
        <w:rPr>
          <w:rFonts w:ascii="Times New Roman" w:hAnsi="Times New Roman" w:cs="Times New Roman"/>
          <w:sz w:val="24"/>
          <w:szCs w:val="24"/>
        </w:rPr>
        <w:t>Let’s take a look back through Sanger’</w:t>
      </w:r>
      <w:r w:rsidR="007E2336">
        <w:rPr>
          <w:rFonts w:ascii="Times New Roman" w:hAnsi="Times New Roman" w:cs="Times New Roman"/>
          <w:sz w:val="24"/>
          <w:szCs w:val="24"/>
        </w:rPr>
        <w:t xml:space="preserve">s writings and speeches </w:t>
      </w:r>
      <w:r>
        <w:rPr>
          <w:rFonts w:ascii="Times New Roman" w:hAnsi="Times New Roman" w:cs="Times New Roman"/>
          <w:sz w:val="24"/>
          <w:szCs w:val="24"/>
        </w:rPr>
        <w:t xml:space="preserve">to find out </w:t>
      </w:r>
      <w:r w:rsidR="007C638E">
        <w:rPr>
          <w:rFonts w:ascii="Times New Roman" w:hAnsi="Times New Roman" w:cs="Times New Roman"/>
          <w:sz w:val="24"/>
          <w:szCs w:val="24"/>
        </w:rPr>
        <w:t>who exactly Mrs. Clinton is referencing.</w:t>
      </w:r>
      <w:r>
        <w:rPr>
          <w:rFonts w:ascii="Times New Roman" w:hAnsi="Times New Roman" w:cs="Times New Roman"/>
          <w:sz w:val="24"/>
          <w:szCs w:val="24"/>
        </w:rPr>
        <w:t xml:space="preserve"> </w:t>
      </w:r>
    </w:p>
    <w:p w:rsidR="007C638E" w:rsidRDefault="007C638E" w:rsidP="00593CB8">
      <w:pPr>
        <w:rPr>
          <w:rFonts w:ascii="Times New Roman" w:hAnsi="Times New Roman" w:cs="Times New Roman"/>
          <w:sz w:val="24"/>
          <w:szCs w:val="24"/>
        </w:rPr>
      </w:pPr>
      <w:r>
        <w:rPr>
          <w:rFonts w:ascii="Times New Roman" w:hAnsi="Times New Roman" w:cs="Times New Roman"/>
          <w:sz w:val="24"/>
          <w:szCs w:val="24"/>
        </w:rPr>
        <w:t xml:space="preserve">First off, we can see the rampant </w:t>
      </w:r>
      <w:proofErr w:type="spellStart"/>
      <w:r>
        <w:rPr>
          <w:rFonts w:ascii="Times New Roman" w:hAnsi="Times New Roman" w:cs="Times New Roman"/>
          <w:sz w:val="24"/>
          <w:szCs w:val="24"/>
        </w:rPr>
        <w:t>statism</w:t>
      </w:r>
      <w:proofErr w:type="spellEnd"/>
      <w:r>
        <w:rPr>
          <w:rFonts w:ascii="Times New Roman" w:hAnsi="Times New Roman" w:cs="Times New Roman"/>
          <w:sz w:val="24"/>
          <w:szCs w:val="24"/>
        </w:rPr>
        <w:t xml:space="preserve"> inherent in Sanger</w:t>
      </w:r>
      <w:r w:rsidR="0059469C">
        <w:rPr>
          <w:rFonts w:ascii="Times New Roman" w:hAnsi="Times New Roman" w:cs="Times New Roman"/>
          <w:sz w:val="24"/>
          <w:szCs w:val="24"/>
        </w:rPr>
        <w:t>’s words</w:t>
      </w:r>
      <w:r>
        <w:rPr>
          <w:rFonts w:ascii="Times New Roman" w:hAnsi="Times New Roman" w:cs="Times New Roman"/>
          <w:sz w:val="24"/>
          <w:szCs w:val="24"/>
        </w:rPr>
        <w:t xml:space="preserve">, which is no surprise when you look at the modern day feminist/social justice warrior movement: </w:t>
      </w:r>
      <w:r w:rsidR="007E2336">
        <w:rPr>
          <w:rFonts w:ascii="Times New Roman" w:hAnsi="Times New Roman" w:cs="Times New Roman"/>
          <w:sz w:val="24"/>
          <w:szCs w:val="24"/>
        </w:rPr>
        <w:t>“</w:t>
      </w:r>
      <w:r w:rsidRPr="007E2336">
        <w:rPr>
          <w:rFonts w:ascii="Times New Roman" w:hAnsi="Times New Roman" w:cs="Times New Roman"/>
          <w:b/>
          <w:i/>
          <w:sz w:val="24"/>
          <w:szCs w:val="24"/>
        </w:rPr>
        <w:t xml:space="preserve">use the state to force our </w:t>
      </w:r>
      <w:r w:rsidRPr="007E2336">
        <w:rPr>
          <w:rFonts w:ascii="Times New Roman" w:hAnsi="Times New Roman" w:cs="Times New Roman"/>
          <w:b/>
          <w:i/>
          <w:sz w:val="24"/>
          <w:szCs w:val="24"/>
        </w:rPr>
        <w:lastRenderedPageBreak/>
        <w:t>views and beli</w:t>
      </w:r>
      <w:r w:rsidR="007E2336" w:rsidRPr="007E2336">
        <w:rPr>
          <w:rFonts w:ascii="Times New Roman" w:hAnsi="Times New Roman" w:cs="Times New Roman"/>
          <w:b/>
          <w:i/>
          <w:sz w:val="24"/>
          <w:szCs w:val="24"/>
        </w:rPr>
        <w:t>efs upon the rest of the public</w:t>
      </w:r>
      <w:r w:rsidR="007E2336">
        <w:rPr>
          <w:rFonts w:ascii="Times New Roman" w:hAnsi="Times New Roman" w:cs="Times New Roman"/>
          <w:sz w:val="24"/>
          <w:szCs w:val="24"/>
        </w:rPr>
        <w:t>”.</w:t>
      </w:r>
      <w:r>
        <w:rPr>
          <w:rFonts w:ascii="Times New Roman" w:hAnsi="Times New Roman" w:cs="Times New Roman"/>
          <w:sz w:val="24"/>
          <w:szCs w:val="24"/>
        </w:rPr>
        <w:t xml:space="preserve"> In pages </w:t>
      </w:r>
      <w:hyperlink r:id="rId19" w:history="1">
        <w:r w:rsidRPr="007C638E">
          <w:rPr>
            <w:rStyle w:val="Hyperlink"/>
            <w:rFonts w:ascii="Times New Roman" w:hAnsi="Times New Roman" w:cs="Times New Roman"/>
            <w:sz w:val="24"/>
            <w:szCs w:val="24"/>
          </w:rPr>
          <w:t>107-108 of her Birth Control Review</w:t>
        </w:r>
      </w:hyperlink>
      <w:r>
        <w:rPr>
          <w:rFonts w:ascii="Times New Roman" w:hAnsi="Times New Roman" w:cs="Times New Roman"/>
          <w:sz w:val="24"/>
          <w:szCs w:val="24"/>
        </w:rPr>
        <w:t>, published in 1932, she writes:</w:t>
      </w:r>
    </w:p>
    <w:p w:rsidR="007C638E" w:rsidRDefault="007C638E" w:rsidP="007C638E">
      <w:pPr>
        <w:ind w:left="720"/>
        <w:rPr>
          <w:rFonts w:ascii="Times New Roman" w:hAnsi="Times New Roman" w:cs="Times New Roman"/>
          <w:i/>
          <w:sz w:val="24"/>
          <w:szCs w:val="24"/>
        </w:rPr>
      </w:pPr>
      <w:r w:rsidRPr="007C638E">
        <w:rPr>
          <w:rFonts w:ascii="Times New Roman" w:hAnsi="Times New Roman" w:cs="Times New Roman"/>
          <w:i/>
          <w:sz w:val="24"/>
          <w:szCs w:val="24"/>
        </w:rPr>
        <w:t xml:space="preserve">“Second, have Congress set up a special department for the study of population problems and appoint a Parliament of Population, the directors representing the various branches of science this body </w:t>
      </w:r>
      <w:r w:rsidRPr="007C638E">
        <w:rPr>
          <w:rFonts w:ascii="Times New Roman" w:hAnsi="Times New Roman" w:cs="Times New Roman"/>
          <w:b/>
          <w:i/>
          <w:sz w:val="24"/>
          <w:szCs w:val="24"/>
        </w:rPr>
        <w:t>to direct and control the population through birth rates and immigration</w:t>
      </w:r>
      <w:r w:rsidRPr="007C638E">
        <w:rPr>
          <w:rFonts w:ascii="Times New Roman" w:hAnsi="Times New Roman" w:cs="Times New Roman"/>
          <w:i/>
          <w:sz w:val="24"/>
          <w:szCs w:val="24"/>
        </w:rPr>
        <w:t>, and to direct its distribution over the country according to national needs consistent with taste, fitness and interest of the individuals.”</w:t>
      </w:r>
      <w:r w:rsidR="0059469C">
        <w:rPr>
          <w:rFonts w:ascii="Times New Roman" w:hAnsi="Times New Roman" w:cs="Times New Roman"/>
          <w:i/>
          <w:sz w:val="24"/>
          <w:szCs w:val="24"/>
        </w:rPr>
        <w:t>[</w:t>
      </w:r>
      <w:r w:rsidR="0059469C" w:rsidRPr="0059469C">
        <w:rPr>
          <w:rFonts w:ascii="Times New Roman" w:hAnsi="Times New Roman" w:cs="Times New Roman"/>
          <w:b/>
          <w:i/>
          <w:sz w:val="24"/>
          <w:szCs w:val="24"/>
        </w:rPr>
        <w:t>Emphasis added</w:t>
      </w:r>
      <w:r w:rsidR="0059469C">
        <w:rPr>
          <w:rFonts w:ascii="Times New Roman" w:hAnsi="Times New Roman" w:cs="Times New Roman"/>
          <w:i/>
          <w:sz w:val="24"/>
          <w:szCs w:val="24"/>
        </w:rPr>
        <w:t>]</w:t>
      </w:r>
    </w:p>
    <w:p w:rsidR="007C638E" w:rsidRDefault="007170EF" w:rsidP="007C638E">
      <w:pPr>
        <w:jc w:val="both"/>
        <w:rPr>
          <w:rFonts w:ascii="Times New Roman" w:hAnsi="Times New Roman" w:cs="Times New Roman"/>
          <w:sz w:val="24"/>
          <w:szCs w:val="24"/>
        </w:rPr>
      </w:pPr>
      <w:r>
        <w:rPr>
          <w:rFonts w:ascii="Times New Roman" w:hAnsi="Times New Roman" w:cs="Times New Roman"/>
          <w:sz w:val="24"/>
          <w:szCs w:val="24"/>
        </w:rPr>
        <w:t>Well, there is at least one thing the right-wing would agree with Sanger on, albeit for different reaso</w:t>
      </w:r>
      <w:r w:rsidR="0059469C">
        <w:rPr>
          <w:rFonts w:ascii="Times New Roman" w:hAnsi="Times New Roman" w:cs="Times New Roman"/>
          <w:sz w:val="24"/>
          <w:szCs w:val="24"/>
        </w:rPr>
        <w:t>ns, and that is their perspective</w:t>
      </w:r>
      <w:r>
        <w:rPr>
          <w:rFonts w:ascii="Times New Roman" w:hAnsi="Times New Roman" w:cs="Times New Roman"/>
          <w:sz w:val="24"/>
          <w:szCs w:val="24"/>
        </w:rPr>
        <w:t xml:space="preserve"> on immigration. Sanger too</w:t>
      </w:r>
      <w:r w:rsidR="0059469C">
        <w:rPr>
          <w:rFonts w:ascii="Times New Roman" w:hAnsi="Times New Roman" w:cs="Times New Roman"/>
          <w:sz w:val="24"/>
          <w:szCs w:val="24"/>
        </w:rPr>
        <w:t xml:space="preserve">k it an extreme, but the degrees of separation between someone like her and the nationalistic right-wing should be a </w:t>
      </w:r>
      <w:r>
        <w:rPr>
          <w:rFonts w:ascii="Times New Roman" w:hAnsi="Times New Roman" w:cs="Times New Roman"/>
          <w:sz w:val="24"/>
          <w:szCs w:val="24"/>
        </w:rPr>
        <w:t>discussion for another time.</w:t>
      </w:r>
    </w:p>
    <w:p w:rsidR="007170EF" w:rsidRDefault="007170EF" w:rsidP="007C638E">
      <w:pPr>
        <w:jc w:val="both"/>
        <w:rPr>
          <w:rFonts w:ascii="Times New Roman" w:hAnsi="Times New Roman" w:cs="Times New Roman"/>
          <w:sz w:val="24"/>
          <w:szCs w:val="24"/>
        </w:rPr>
      </w:pPr>
      <w:r>
        <w:rPr>
          <w:rFonts w:ascii="Times New Roman" w:hAnsi="Times New Roman" w:cs="Times New Roman"/>
          <w:sz w:val="24"/>
          <w:szCs w:val="24"/>
        </w:rPr>
        <w:t>From pages 107-108 in the previously aforementioned publication, Sanger, sharing the same sentiments as Hitler, believed in sterilization and segregation to be decided upon by the State:</w:t>
      </w:r>
    </w:p>
    <w:p w:rsidR="007170EF" w:rsidRDefault="007170EF" w:rsidP="007170EF">
      <w:pPr>
        <w:ind w:left="720"/>
        <w:jc w:val="both"/>
        <w:rPr>
          <w:rFonts w:ascii="Times New Roman" w:hAnsi="Times New Roman" w:cs="Times New Roman"/>
          <w:i/>
          <w:sz w:val="24"/>
          <w:szCs w:val="24"/>
        </w:rPr>
      </w:pPr>
      <w:r w:rsidRPr="007170EF">
        <w:rPr>
          <w:rFonts w:ascii="Times New Roman" w:hAnsi="Times New Roman" w:cs="Times New Roman"/>
          <w:i/>
          <w:sz w:val="24"/>
          <w:szCs w:val="24"/>
        </w:rPr>
        <w:t xml:space="preserve">“...to apply a </w:t>
      </w:r>
      <w:r w:rsidRPr="007170EF">
        <w:rPr>
          <w:rFonts w:ascii="Times New Roman" w:hAnsi="Times New Roman" w:cs="Times New Roman"/>
          <w:b/>
          <w:i/>
          <w:sz w:val="24"/>
          <w:szCs w:val="24"/>
        </w:rPr>
        <w:t>stern and rigid policy of sterilization and segregation</w:t>
      </w:r>
      <w:r w:rsidRPr="007170EF">
        <w:rPr>
          <w:rFonts w:ascii="Times New Roman" w:hAnsi="Times New Roman" w:cs="Times New Roman"/>
          <w:i/>
          <w:sz w:val="24"/>
          <w:szCs w:val="24"/>
        </w:rPr>
        <w:t xml:space="preserve"> to that grade of population whose progeny is already tainted, or whose inheritance is such that objectionable traits may be transmitted to offspring...”</w:t>
      </w:r>
      <w:r w:rsidR="0059469C">
        <w:rPr>
          <w:rFonts w:ascii="Times New Roman" w:hAnsi="Times New Roman" w:cs="Times New Roman"/>
          <w:i/>
          <w:sz w:val="24"/>
          <w:szCs w:val="24"/>
        </w:rPr>
        <w:t>[</w:t>
      </w:r>
      <w:r w:rsidR="0059469C" w:rsidRPr="0059469C">
        <w:rPr>
          <w:rFonts w:ascii="Times New Roman" w:hAnsi="Times New Roman" w:cs="Times New Roman"/>
          <w:b/>
          <w:i/>
          <w:sz w:val="24"/>
          <w:szCs w:val="24"/>
        </w:rPr>
        <w:t>Emphasis added</w:t>
      </w:r>
      <w:r w:rsidR="0059469C">
        <w:rPr>
          <w:rFonts w:ascii="Times New Roman" w:hAnsi="Times New Roman" w:cs="Times New Roman"/>
          <w:i/>
          <w:sz w:val="24"/>
          <w:szCs w:val="24"/>
        </w:rPr>
        <w:t>]</w:t>
      </w:r>
    </w:p>
    <w:p w:rsidR="007170EF" w:rsidRDefault="007170EF" w:rsidP="007170EF">
      <w:pPr>
        <w:jc w:val="both"/>
        <w:rPr>
          <w:rFonts w:ascii="Times New Roman" w:hAnsi="Times New Roman" w:cs="Times New Roman"/>
          <w:sz w:val="24"/>
          <w:szCs w:val="24"/>
        </w:rPr>
      </w:pPr>
      <w:r>
        <w:rPr>
          <w:rFonts w:ascii="Times New Roman" w:hAnsi="Times New Roman" w:cs="Times New Roman"/>
          <w:sz w:val="24"/>
          <w:szCs w:val="24"/>
        </w:rPr>
        <w:t>Immediately following the previous quote, Sanger lays out the plan:</w:t>
      </w:r>
    </w:p>
    <w:p w:rsidR="007170EF" w:rsidRDefault="007170EF" w:rsidP="007170EF">
      <w:pPr>
        <w:ind w:left="720"/>
        <w:jc w:val="both"/>
        <w:rPr>
          <w:rFonts w:ascii="Times New Roman" w:hAnsi="Times New Roman" w:cs="Times New Roman"/>
          <w:i/>
          <w:sz w:val="24"/>
          <w:szCs w:val="24"/>
        </w:rPr>
      </w:pPr>
      <w:r w:rsidRPr="00D70F7C">
        <w:rPr>
          <w:rFonts w:ascii="Times New Roman" w:hAnsi="Times New Roman" w:cs="Times New Roman"/>
          <w:i/>
          <w:sz w:val="24"/>
          <w:szCs w:val="24"/>
        </w:rPr>
        <w:t>“</w:t>
      </w:r>
      <w:r w:rsidRPr="00D70F7C">
        <w:rPr>
          <w:rFonts w:ascii="Times New Roman" w:hAnsi="Times New Roman" w:cs="Times New Roman"/>
          <w:b/>
          <w:i/>
          <w:sz w:val="24"/>
          <w:szCs w:val="24"/>
        </w:rPr>
        <w:t>The first step</w:t>
      </w:r>
      <w:r w:rsidRPr="00D70F7C">
        <w:rPr>
          <w:rFonts w:ascii="Times New Roman" w:hAnsi="Times New Roman" w:cs="Times New Roman"/>
          <w:i/>
          <w:sz w:val="24"/>
          <w:szCs w:val="24"/>
        </w:rPr>
        <w:t xml:space="preserve"> would thus be to control the intake and output of morons, mental defectives, epileptics. </w:t>
      </w:r>
      <w:r w:rsidRPr="00D70F7C">
        <w:rPr>
          <w:rFonts w:ascii="Times New Roman" w:hAnsi="Times New Roman" w:cs="Times New Roman"/>
          <w:b/>
          <w:i/>
          <w:sz w:val="24"/>
          <w:szCs w:val="24"/>
        </w:rPr>
        <w:t>The second step</w:t>
      </w:r>
      <w:r w:rsidRPr="00D70F7C">
        <w:rPr>
          <w:rFonts w:ascii="Times New Roman" w:hAnsi="Times New Roman" w:cs="Times New Roman"/>
          <w:i/>
          <w:sz w:val="24"/>
          <w:szCs w:val="24"/>
        </w:rPr>
        <w:t xml:space="preserve"> would be to take an inventory of the secondary group such as illiterates, paupers, unemployables, criminals, prostitutes, dope-fiends, classify them in special departments under government medical protection, and segregate them on farms and open spaces as long as necessary for the strengthening and development of moral conduct. Having corralled this enormous part of our population and placed it on a basis of health instead of punishment, it is safe to say that fifteen or twenty millions of our population would then be organized i</w:t>
      </w:r>
      <w:r w:rsidR="00D70F7C" w:rsidRPr="00D70F7C">
        <w:rPr>
          <w:rFonts w:ascii="Times New Roman" w:hAnsi="Times New Roman" w:cs="Times New Roman"/>
          <w:i/>
          <w:sz w:val="24"/>
          <w:szCs w:val="24"/>
        </w:rPr>
        <w:t xml:space="preserve">nto soldiers of defense-- </w:t>
      </w:r>
      <w:r w:rsidRPr="00D70F7C">
        <w:rPr>
          <w:rFonts w:ascii="Times New Roman" w:hAnsi="Times New Roman" w:cs="Times New Roman"/>
          <w:i/>
          <w:sz w:val="24"/>
          <w:szCs w:val="24"/>
        </w:rPr>
        <w:t xml:space="preserve">defending the unborn against their own disabilities. </w:t>
      </w:r>
      <w:r w:rsidRPr="00D70F7C">
        <w:rPr>
          <w:rFonts w:ascii="Times New Roman" w:hAnsi="Times New Roman" w:cs="Times New Roman"/>
          <w:b/>
          <w:i/>
          <w:sz w:val="24"/>
          <w:szCs w:val="24"/>
        </w:rPr>
        <w:t>The third step</w:t>
      </w:r>
      <w:r w:rsidRPr="00D70F7C">
        <w:rPr>
          <w:rFonts w:ascii="Times New Roman" w:hAnsi="Times New Roman" w:cs="Times New Roman"/>
          <w:i/>
          <w:sz w:val="24"/>
          <w:szCs w:val="24"/>
        </w:rPr>
        <w:t xml:space="preserve"> would be to give special attention to the mothers' health, to see that women who are suffering from tuberculosis, heart or kidney disease, toxic </w:t>
      </w:r>
      <w:proofErr w:type="spellStart"/>
      <w:r w:rsidRPr="00D70F7C">
        <w:rPr>
          <w:rFonts w:ascii="Times New Roman" w:hAnsi="Times New Roman" w:cs="Times New Roman"/>
          <w:i/>
          <w:sz w:val="24"/>
          <w:szCs w:val="24"/>
        </w:rPr>
        <w:t>goitre</w:t>
      </w:r>
      <w:proofErr w:type="spellEnd"/>
      <w:r w:rsidRPr="00D70F7C">
        <w:rPr>
          <w:rFonts w:ascii="Times New Roman" w:hAnsi="Times New Roman" w:cs="Times New Roman"/>
          <w:i/>
          <w:sz w:val="24"/>
          <w:szCs w:val="24"/>
        </w:rPr>
        <w:t>, gonorrhea, or any disease where the condition of pregnancy disturbs their health are placed under public health nurses to instruct them in practical, scientific methods of contraception in order to safeguard their lives-thus reducing maternal mortality</w:t>
      </w:r>
      <w:r w:rsidR="00D70F7C" w:rsidRPr="00D70F7C">
        <w:rPr>
          <w:rFonts w:ascii="Times New Roman" w:hAnsi="Times New Roman" w:cs="Times New Roman"/>
          <w:i/>
          <w:sz w:val="24"/>
          <w:szCs w:val="24"/>
        </w:rPr>
        <w:t>.</w:t>
      </w:r>
      <w:r w:rsidR="00D70F7C">
        <w:rPr>
          <w:rFonts w:ascii="Times New Roman" w:hAnsi="Times New Roman" w:cs="Times New Roman"/>
          <w:i/>
          <w:sz w:val="24"/>
          <w:szCs w:val="24"/>
        </w:rPr>
        <w:t>”</w:t>
      </w:r>
      <w:r w:rsidR="0059469C">
        <w:rPr>
          <w:rFonts w:ascii="Times New Roman" w:hAnsi="Times New Roman" w:cs="Times New Roman"/>
          <w:i/>
          <w:sz w:val="24"/>
          <w:szCs w:val="24"/>
        </w:rPr>
        <w:t>[</w:t>
      </w:r>
      <w:r w:rsidR="0059469C" w:rsidRPr="0059469C">
        <w:rPr>
          <w:rFonts w:ascii="Times New Roman" w:hAnsi="Times New Roman" w:cs="Times New Roman"/>
          <w:b/>
          <w:i/>
          <w:sz w:val="24"/>
          <w:szCs w:val="24"/>
        </w:rPr>
        <w:t>Emphasis added</w:t>
      </w:r>
      <w:r w:rsidR="0059469C">
        <w:rPr>
          <w:rFonts w:ascii="Times New Roman" w:hAnsi="Times New Roman" w:cs="Times New Roman"/>
          <w:i/>
          <w:sz w:val="24"/>
          <w:szCs w:val="24"/>
        </w:rPr>
        <w:t>]</w:t>
      </w:r>
    </w:p>
    <w:p w:rsidR="00D70F7C" w:rsidRDefault="00D70F7C" w:rsidP="00D70F7C">
      <w:pPr>
        <w:rPr>
          <w:rFonts w:ascii="Times New Roman" w:hAnsi="Times New Roman" w:cs="Times New Roman"/>
          <w:sz w:val="24"/>
          <w:szCs w:val="24"/>
        </w:rPr>
      </w:pPr>
      <w:r>
        <w:rPr>
          <w:rFonts w:ascii="Times New Roman" w:hAnsi="Times New Roman" w:cs="Times New Roman"/>
          <w:sz w:val="24"/>
          <w:szCs w:val="24"/>
        </w:rPr>
        <w:t xml:space="preserve">We can begin to see why Hillary Clinton </w:t>
      </w:r>
      <w:r w:rsidRPr="00D70F7C">
        <w:rPr>
          <w:rFonts w:ascii="Times New Roman" w:hAnsi="Times New Roman" w:cs="Times New Roman"/>
          <w:i/>
          <w:sz w:val="24"/>
          <w:szCs w:val="24"/>
        </w:rPr>
        <w:t xml:space="preserve">admires </w:t>
      </w:r>
      <w:r>
        <w:rPr>
          <w:rFonts w:ascii="Times New Roman" w:hAnsi="Times New Roman" w:cs="Times New Roman"/>
          <w:sz w:val="24"/>
          <w:szCs w:val="24"/>
        </w:rPr>
        <w:t>Margaret Sanger. When you look at the actions and agenda</w:t>
      </w:r>
      <w:r w:rsidR="007E2336">
        <w:rPr>
          <w:rFonts w:ascii="Times New Roman" w:hAnsi="Times New Roman" w:cs="Times New Roman"/>
          <w:sz w:val="24"/>
          <w:szCs w:val="24"/>
        </w:rPr>
        <w:t>s</w:t>
      </w:r>
      <w:r>
        <w:rPr>
          <w:rFonts w:ascii="Times New Roman" w:hAnsi="Times New Roman" w:cs="Times New Roman"/>
          <w:sz w:val="24"/>
          <w:szCs w:val="24"/>
        </w:rPr>
        <w:t xml:space="preserve"> of both, the differences between them are very min</w:t>
      </w:r>
      <w:r w:rsidR="00A6260F">
        <w:rPr>
          <w:rFonts w:ascii="Times New Roman" w:hAnsi="Times New Roman" w:cs="Times New Roman"/>
          <w:sz w:val="24"/>
          <w:szCs w:val="24"/>
        </w:rPr>
        <w:t>or. The only significant one between the two is</w:t>
      </w:r>
      <w:r>
        <w:rPr>
          <w:rFonts w:ascii="Times New Roman" w:hAnsi="Times New Roman" w:cs="Times New Roman"/>
          <w:sz w:val="24"/>
          <w:szCs w:val="24"/>
        </w:rPr>
        <w:t xml:space="preserve"> that </w:t>
      </w:r>
      <w:r w:rsidR="00A6260F">
        <w:rPr>
          <w:rFonts w:ascii="Times New Roman" w:hAnsi="Times New Roman" w:cs="Times New Roman"/>
          <w:sz w:val="24"/>
          <w:szCs w:val="24"/>
        </w:rPr>
        <w:t xml:space="preserve">Clinton has wielded government power and is seeking to do so again, as US President, and therefore has much more </w:t>
      </w:r>
      <w:r>
        <w:rPr>
          <w:rFonts w:ascii="Times New Roman" w:hAnsi="Times New Roman" w:cs="Times New Roman"/>
          <w:sz w:val="24"/>
          <w:szCs w:val="24"/>
        </w:rPr>
        <w:t>influence to contribute to the pushing of this dangerous agenda.</w:t>
      </w:r>
    </w:p>
    <w:p w:rsidR="00D70F7C" w:rsidRDefault="00D70F7C" w:rsidP="00D70F7C">
      <w:pPr>
        <w:rPr>
          <w:rFonts w:ascii="Times New Roman" w:hAnsi="Times New Roman" w:cs="Times New Roman"/>
          <w:sz w:val="24"/>
          <w:szCs w:val="24"/>
        </w:rPr>
      </w:pPr>
      <w:r>
        <w:rPr>
          <w:rFonts w:ascii="Times New Roman" w:hAnsi="Times New Roman" w:cs="Times New Roman"/>
          <w:sz w:val="24"/>
          <w:szCs w:val="24"/>
        </w:rPr>
        <w:t>In a different publication, Sanger advocates in favor of “</w:t>
      </w:r>
      <w:hyperlink r:id="rId20" w:history="1">
        <w:r w:rsidRPr="00D70F7C">
          <w:rPr>
            <w:rStyle w:val="Hyperlink"/>
            <w:rFonts w:ascii="Times New Roman" w:hAnsi="Times New Roman" w:cs="Times New Roman"/>
            <w:i/>
            <w:sz w:val="24"/>
            <w:szCs w:val="24"/>
          </w:rPr>
          <w:t>A Code for Babies</w:t>
        </w:r>
      </w:hyperlink>
      <w:r>
        <w:rPr>
          <w:rFonts w:ascii="Times New Roman" w:hAnsi="Times New Roman" w:cs="Times New Roman"/>
          <w:sz w:val="24"/>
          <w:szCs w:val="24"/>
        </w:rPr>
        <w:t>” (</w:t>
      </w:r>
      <w:r w:rsidRPr="00D70F7C">
        <w:rPr>
          <w:rFonts w:ascii="Times New Roman" w:hAnsi="Times New Roman" w:cs="Times New Roman"/>
          <w:i/>
          <w:sz w:val="24"/>
          <w:szCs w:val="24"/>
        </w:rPr>
        <w:t>America Needs a Code for Babies</w:t>
      </w:r>
      <w:r>
        <w:rPr>
          <w:rFonts w:ascii="Times New Roman" w:hAnsi="Times New Roman" w:cs="Times New Roman"/>
          <w:sz w:val="24"/>
          <w:szCs w:val="24"/>
        </w:rPr>
        <w:t>, published in March of 1934):</w:t>
      </w:r>
    </w:p>
    <w:p w:rsidR="00D70F7C" w:rsidRPr="00D70F7C" w:rsidRDefault="00A6260F" w:rsidP="00D70F7C">
      <w:pPr>
        <w:ind w:left="720"/>
        <w:rPr>
          <w:rFonts w:ascii="Times New Roman" w:hAnsi="Times New Roman" w:cs="Times New Roman"/>
          <w:i/>
          <w:sz w:val="24"/>
          <w:szCs w:val="24"/>
        </w:rPr>
      </w:pPr>
      <w:r>
        <w:rPr>
          <w:rFonts w:ascii="Times New Roman" w:hAnsi="Times New Roman" w:cs="Times New Roman"/>
          <w:b/>
          <w:i/>
          <w:sz w:val="24"/>
          <w:szCs w:val="24"/>
        </w:rPr>
        <w:lastRenderedPageBreak/>
        <w:t>“</w:t>
      </w:r>
      <w:r w:rsidR="00D70F7C" w:rsidRPr="00D70F7C">
        <w:rPr>
          <w:rFonts w:ascii="Times New Roman" w:hAnsi="Times New Roman" w:cs="Times New Roman"/>
          <w:b/>
          <w:i/>
          <w:sz w:val="24"/>
          <w:szCs w:val="24"/>
        </w:rPr>
        <w:t>Article 3.</w:t>
      </w:r>
      <w:r w:rsidR="00D70F7C" w:rsidRPr="00D70F7C">
        <w:rPr>
          <w:rFonts w:ascii="Times New Roman" w:hAnsi="Times New Roman" w:cs="Times New Roman"/>
          <w:i/>
          <w:sz w:val="24"/>
          <w:szCs w:val="24"/>
        </w:rPr>
        <w:t xml:space="preserve"> A marriage license shall in itself give husband and wife only the right to a common household and not the right to parenthood.</w:t>
      </w:r>
    </w:p>
    <w:p w:rsidR="00D70F7C" w:rsidRPr="00D70F7C" w:rsidRDefault="00D70F7C" w:rsidP="00D70F7C">
      <w:pPr>
        <w:ind w:left="720"/>
        <w:rPr>
          <w:rFonts w:ascii="Times New Roman" w:hAnsi="Times New Roman" w:cs="Times New Roman"/>
          <w:i/>
          <w:sz w:val="24"/>
          <w:szCs w:val="24"/>
        </w:rPr>
      </w:pPr>
      <w:r w:rsidRPr="00D70F7C">
        <w:rPr>
          <w:rFonts w:ascii="Times New Roman" w:hAnsi="Times New Roman" w:cs="Times New Roman"/>
          <w:i/>
          <w:sz w:val="24"/>
          <w:szCs w:val="24"/>
        </w:rPr>
        <w:t>“</w:t>
      </w:r>
      <w:r w:rsidRPr="00D70F7C">
        <w:rPr>
          <w:rFonts w:ascii="Times New Roman" w:hAnsi="Times New Roman" w:cs="Times New Roman"/>
          <w:b/>
          <w:i/>
          <w:sz w:val="24"/>
          <w:szCs w:val="24"/>
        </w:rPr>
        <w:t>Article 4.</w:t>
      </w:r>
      <w:r w:rsidRPr="00D70F7C">
        <w:rPr>
          <w:rFonts w:ascii="Times New Roman" w:hAnsi="Times New Roman" w:cs="Times New Roman"/>
          <w:i/>
          <w:sz w:val="24"/>
          <w:szCs w:val="24"/>
        </w:rPr>
        <w:t xml:space="preserve"> No woman shall have the legal right to bear a child, and no man shall have the right to become a father, without a permit for parenthood.</w:t>
      </w:r>
    </w:p>
    <w:p w:rsidR="00D70F7C" w:rsidRPr="00D70F7C" w:rsidRDefault="00D70F7C" w:rsidP="00D70F7C">
      <w:pPr>
        <w:ind w:left="720"/>
        <w:rPr>
          <w:rFonts w:ascii="Times New Roman" w:hAnsi="Times New Roman" w:cs="Times New Roman"/>
          <w:i/>
          <w:sz w:val="24"/>
          <w:szCs w:val="24"/>
        </w:rPr>
      </w:pPr>
      <w:r w:rsidRPr="00D70F7C">
        <w:rPr>
          <w:rFonts w:ascii="Times New Roman" w:hAnsi="Times New Roman" w:cs="Times New Roman"/>
          <w:i/>
          <w:sz w:val="24"/>
          <w:szCs w:val="24"/>
        </w:rPr>
        <w:t>“</w:t>
      </w:r>
      <w:r w:rsidRPr="00D70F7C">
        <w:rPr>
          <w:rFonts w:ascii="Times New Roman" w:hAnsi="Times New Roman" w:cs="Times New Roman"/>
          <w:b/>
          <w:i/>
          <w:sz w:val="24"/>
          <w:szCs w:val="24"/>
        </w:rPr>
        <w:t>Article 5.</w:t>
      </w:r>
      <w:r w:rsidRPr="00D70F7C">
        <w:rPr>
          <w:rFonts w:ascii="Times New Roman" w:hAnsi="Times New Roman" w:cs="Times New Roman"/>
          <w:i/>
          <w:sz w:val="24"/>
          <w:szCs w:val="24"/>
        </w:rPr>
        <w:t xml:space="preserve"> Permits for parenthood shall be issued upon application by city, county, or state authorities to married couples, providing they are financially able to support the expected child, have the qualifications needed for proper rearing of the child, have no transmissible diseases, and, on the woman’s part, no medical indication that maternity is likely to result in death or permanent injury to health.</w:t>
      </w:r>
    </w:p>
    <w:p w:rsidR="00A6260F" w:rsidRDefault="00D70F7C" w:rsidP="00A6260F">
      <w:pPr>
        <w:ind w:left="720"/>
        <w:rPr>
          <w:rFonts w:ascii="Times New Roman" w:hAnsi="Times New Roman" w:cs="Times New Roman"/>
          <w:i/>
          <w:sz w:val="24"/>
          <w:szCs w:val="24"/>
        </w:rPr>
      </w:pPr>
      <w:r w:rsidRPr="00D70F7C">
        <w:rPr>
          <w:rFonts w:ascii="Times New Roman" w:hAnsi="Times New Roman" w:cs="Times New Roman"/>
          <w:i/>
          <w:sz w:val="24"/>
          <w:szCs w:val="24"/>
        </w:rPr>
        <w:t>“</w:t>
      </w:r>
      <w:r w:rsidRPr="00D70F7C">
        <w:rPr>
          <w:rFonts w:ascii="Times New Roman" w:hAnsi="Times New Roman" w:cs="Times New Roman"/>
          <w:b/>
          <w:i/>
          <w:sz w:val="24"/>
          <w:szCs w:val="24"/>
        </w:rPr>
        <w:t>Article 6.</w:t>
      </w:r>
      <w:r w:rsidRPr="00D70F7C">
        <w:rPr>
          <w:rFonts w:ascii="Times New Roman" w:hAnsi="Times New Roman" w:cs="Times New Roman"/>
          <w:i/>
          <w:sz w:val="24"/>
          <w:szCs w:val="24"/>
        </w:rPr>
        <w:t xml:space="preserve"> No permit for parenthood shall be valid for more than one birth.</w:t>
      </w:r>
      <w:r w:rsidR="00A6260F">
        <w:rPr>
          <w:rFonts w:ascii="Times New Roman" w:hAnsi="Times New Roman" w:cs="Times New Roman"/>
          <w:i/>
          <w:sz w:val="24"/>
          <w:szCs w:val="24"/>
        </w:rPr>
        <w:t>”[</w:t>
      </w:r>
      <w:r w:rsidR="00A6260F" w:rsidRPr="00A6260F">
        <w:rPr>
          <w:rFonts w:ascii="Times New Roman" w:hAnsi="Times New Roman" w:cs="Times New Roman"/>
          <w:b/>
          <w:i/>
          <w:sz w:val="24"/>
          <w:szCs w:val="24"/>
        </w:rPr>
        <w:t>Emphasis added</w:t>
      </w:r>
      <w:r w:rsidR="00A6260F">
        <w:rPr>
          <w:rFonts w:ascii="Times New Roman" w:hAnsi="Times New Roman" w:cs="Times New Roman"/>
          <w:i/>
          <w:sz w:val="24"/>
          <w:szCs w:val="24"/>
        </w:rPr>
        <w:t>]</w:t>
      </w:r>
    </w:p>
    <w:p w:rsidR="00D70F7C" w:rsidRDefault="00D175C9" w:rsidP="00D70F7C">
      <w:pPr>
        <w:jc w:val="both"/>
        <w:rPr>
          <w:rFonts w:ascii="Times New Roman" w:hAnsi="Times New Roman" w:cs="Times New Roman"/>
          <w:sz w:val="24"/>
          <w:szCs w:val="24"/>
        </w:rPr>
      </w:pPr>
      <w:r>
        <w:rPr>
          <w:rFonts w:ascii="Times New Roman" w:hAnsi="Times New Roman" w:cs="Times New Roman"/>
          <w:sz w:val="24"/>
          <w:szCs w:val="24"/>
        </w:rPr>
        <w:t>One final quote, from “</w:t>
      </w:r>
      <w:hyperlink r:id="rId21" w:history="1">
        <w:r w:rsidRPr="00D175C9">
          <w:rPr>
            <w:rStyle w:val="Hyperlink"/>
            <w:rFonts w:ascii="Times New Roman" w:hAnsi="Times New Roman" w:cs="Times New Roman"/>
            <w:i/>
            <w:sz w:val="24"/>
            <w:szCs w:val="24"/>
          </w:rPr>
          <w:t>Woman and the New Race</w:t>
        </w:r>
      </w:hyperlink>
      <w:r>
        <w:rPr>
          <w:rFonts w:ascii="Times New Roman" w:hAnsi="Times New Roman" w:cs="Times New Roman"/>
          <w:sz w:val="24"/>
          <w:szCs w:val="24"/>
        </w:rPr>
        <w:t>”:</w:t>
      </w:r>
    </w:p>
    <w:p w:rsidR="00D175C9" w:rsidRDefault="00D175C9" w:rsidP="00D175C9">
      <w:pPr>
        <w:ind w:left="720"/>
        <w:jc w:val="both"/>
        <w:rPr>
          <w:rFonts w:ascii="Times New Roman" w:hAnsi="Times New Roman" w:cs="Times New Roman"/>
          <w:sz w:val="24"/>
          <w:szCs w:val="24"/>
        </w:rPr>
      </w:pPr>
      <w:r>
        <w:rPr>
          <w:rFonts w:ascii="Times New Roman" w:hAnsi="Times New Roman" w:cs="Times New Roman"/>
          <w:sz w:val="24"/>
          <w:szCs w:val="24"/>
        </w:rPr>
        <w:t>“</w:t>
      </w:r>
      <w:r w:rsidRPr="00D175C9">
        <w:rPr>
          <w:rFonts w:ascii="Times New Roman" w:hAnsi="Times New Roman" w:cs="Times New Roman"/>
          <w:i/>
          <w:sz w:val="24"/>
          <w:szCs w:val="24"/>
        </w:rPr>
        <w:t>The most serious evil of our times is that of encouraging the bringing into the world of large families. The most immoral practice of the day is breeding too many children... The most merciful thing that the large family does to one of its infant members is to kill it...</w:t>
      </w:r>
      <w:r>
        <w:rPr>
          <w:rFonts w:ascii="Times New Roman" w:hAnsi="Times New Roman" w:cs="Times New Roman"/>
          <w:sz w:val="24"/>
          <w:szCs w:val="24"/>
        </w:rPr>
        <w:t>” (Chapter 5)</w:t>
      </w:r>
    </w:p>
    <w:p w:rsidR="00D175C9" w:rsidRDefault="00D175C9" w:rsidP="00D175C9">
      <w:pPr>
        <w:rPr>
          <w:rFonts w:ascii="Times New Roman" w:hAnsi="Times New Roman" w:cs="Times New Roman"/>
          <w:sz w:val="24"/>
          <w:szCs w:val="24"/>
        </w:rPr>
      </w:pPr>
      <w:r>
        <w:rPr>
          <w:rFonts w:ascii="Times New Roman" w:hAnsi="Times New Roman" w:cs="Times New Roman"/>
          <w:sz w:val="24"/>
          <w:szCs w:val="24"/>
        </w:rPr>
        <w:t xml:space="preserve">From her own writings and </w:t>
      </w:r>
      <w:r w:rsidR="00A6260F">
        <w:rPr>
          <w:rFonts w:ascii="Times New Roman" w:hAnsi="Times New Roman" w:cs="Times New Roman"/>
          <w:sz w:val="24"/>
          <w:szCs w:val="24"/>
        </w:rPr>
        <w:t>speeches (no speculation is needed)</w:t>
      </w:r>
      <w:r>
        <w:rPr>
          <w:rFonts w:ascii="Times New Roman" w:hAnsi="Times New Roman" w:cs="Times New Roman"/>
          <w:sz w:val="24"/>
          <w:szCs w:val="24"/>
        </w:rPr>
        <w:t xml:space="preserve"> it’s easy to tell that Margaret Sanger had an inhumane agenda, and that sa</w:t>
      </w:r>
      <w:r w:rsidR="00A6260F">
        <w:rPr>
          <w:rFonts w:ascii="Times New Roman" w:hAnsi="Times New Roman" w:cs="Times New Roman"/>
          <w:sz w:val="24"/>
          <w:szCs w:val="24"/>
        </w:rPr>
        <w:t xml:space="preserve">me agenda is rooted in the foundation </w:t>
      </w:r>
      <w:r>
        <w:rPr>
          <w:rFonts w:ascii="Times New Roman" w:hAnsi="Times New Roman" w:cs="Times New Roman"/>
          <w:sz w:val="24"/>
          <w:szCs w:val="24"/>
        </w:rPr>
        <w:t xml:space="preserve">of Planned Parenthood. </w:t>
      </w:r>
    </w:p>
    <w:p w:rsidR="00D175C9" w:rsidRDefault="00D175C9" w:rsidP="00D175C9">
      <w:pPr>
        <w:rPr>
          <w:rFonts w:ascii="Times New Roman" w:hAnsi="Times New Roman" w:cs="Times New Roman"/>
          <w:sz w:val="24"/>
          <w:szCs w:val="24"/>
        </w:rPr>
      </w:pPr>
      <w:r>
        <w:rPr>
          <w:rFonts w:ascii="Times New Roman" w:hAnsi="Times New Roman" w:cs="Times New Roman"/>
          <w:sz w:val="24"/>
          <w:szCs w:val="24"/>
        </w:rPr>
        <w:t xml:space="preserve">Population control is evident </w:t>
      </w:r>
      <w:r w:rsidR="007E2336">
        <w:rPr>
          <w:rFonts w:ascii="Times New Roman" w:hAnsi="Times New Roman" w:cs="Times New Roman"/>
          <w:sz w:val="24"/>
          <w:szCs w:val="24"/>
        </w:rPr>
        <w:t xml:space="preserve">when you look at the </w:t>
      </w:r>
      <w:r w:rsidR="00A6260F">
        <w:rPr>
          <w:rFonts w:ascii="Times New Roman" w:hAnsi="Times New Roman" w:cs="Times New Roman"/>
          <w:sz w:val="24"/>
          <w:szCs w:val="24"/>
        </w:rPr>
        <w:t xml:space="preserve">estimated </w:t>
      </w:r>
      <w:r w:rsidR="007E2336">
        <w:rPr>
          <w:rFonts w:ascii="Times New Roman" w:hAnsi="Times New Roman" w:cs="Times New Roman"/>
          <w:sz w:val="24"/>
          <w:szCs w:val="24"/>
        </w:rPr>
        <w:t>56</w:t>
      </w:r>
      <w:r>
        <w:rPr>
          <w:rFonts w:ascii="Times New Roman" w:hAnsi="Times New Roman" w:cs="Times New Roman"/>
          <w:sz w:val="24"/>
          <w:szCs w:val="24"/>
        </w:rPr>
        <w:t>,000,000 abortions performed by the organization. Eugenics is also very much at play, when you look at the proportionality of abortions</w:t>
      </w:r>
      <w:r w:rsidR="00A6260F">
        <w:rPr>
          <w:rFonts w:ascii="Times New Roman" w:hAnsi="Times New Roman" w:cs="Times New Roman"/>
          <w:sz w:val="24"/>
          <w:szCs w:val="24"/>
        </w:rPr>
        <w:t xml:space="preserve"> </w:t>
      </w:r>
      <w:proofErr w:type="gramStart"/>
      <w:r w:rsidR="00A6260F">
        <w:rPr>
          <w:rFonts w:ascii="Times New Roman" w:hAnsi="Times New Roman" w:cs="Times New Roman"/>
          <w:sz w:val="24"/>
          <w:szCs w:val="24"/>
        </w:rPr>
        <w:t>vis</w:t>
      </w:r>
      <w:proofErr w:type="gramEnd"/>
      <w:r w:rsidR="00A6260F">
        <w:rPr>
          <w:rFonts w:ascii="Times New Roman" w:hAnsi="Times New Roman" w:cs="Times New Roman"/>
          <w:sz w:val="24"/>
          <w:szCs w:val="24"/>
        </w:rPr>
        <w:t xml:space="preserve"> a vis ethnicity</w:t>
      </w:r>
      <w:r>
        <w:rPr>
          <w:rFonts w:ascii="Times New Roman" w:hAnsi="Times New Roman" w:cs="Times New Roman"/>
          <w:sz w:val="24"/>
          <w:szCs w:val="24"/>
        </w:rPr>
        <w:t xml:space="preserve">. According to the </w:t>
      </w:r>
      <w:hyperlink r:id="rId22" w:history="1">
        <w:proofErr w:type="spellStart"/>
        <w:r w:rsidRPr="00D175C9">
          <w:rPr>
            <w:rStyle w:val="Hyperlink"/>
            <w:rFonts w:ascii="Times New Roman" w:hAnsi="Times New Roman" w:cs="Times New Roman"/>
            <w:sz w:val="24"/>
            <w:szCs w:val="24"/>
          </w:rPr>
          <w:t>Guttmacher</w:t>
        </w:r>
        <w:proofErr w:type="spellEnd"/>
        <w:r w:rsidRPr="00D175C9">
          <w:rPr>
            <w:rStyle w:val="Hyperlink"/>
            <w:rFonts w:ascii="Times New Roman" w:hAnsi="Times New Roman" w:cs="Times New Roman"/>
            <w:sz w:val="24"/>
            <w:szCs w:val="24"/>
          </w:rPr>
          <w:t xml:space="preserve"> Institute</w:t>
        </w:r>
      </w:hyperlink>
      <w:r>
        <w:rPr>
          <w:rFonts w:ascii="Times New Roman" w:hAnsi="Times New Roman" w:cs="Times New Roman"/>
          <w:sz w:val="24"/>
          <w:szCs w:val="24"/>
        </w:rPr>
        <w:t xml:space="preserve">, non-Hispanic black and Hispanic women have higher rates of abortions (40 and 29 per 1,000 women respectively), compared to the 12 per 1,000 </w:t>
      </w:r>
      <w:r w:rsidR="00A6260F">
        <w:rPr>
          <w:rFonts w:ascii="Times New Roman" w:hAnsi="Times New Roman" w:cs="Times New Roman"/>
          <w:sz w:val="24"/>
          <w:szCs w:val="24"/>
        </w:rPr>
        <w:t xml:space="preserve">for </w:t>
      </w:r>
      <w:r>
        <w:rPr>
          <w:rFonts w:ascii="Times New Roman" w:hAnsi="Times New Roman" w:cs="Times New Roman"/>
          <w:sz w:val="24"/>
          <w:szCs w:val="24"/>
        </w:rPr>
        <w:t>non-Hispanic whi</w:t>
      </w:r>
      <w:r w:rsidR="007E2336">
        <w:rPr>
          <w:rFonts w:ascii="Times New Roman" w:hAnsi="Times New Roman" w:cs="Times New Roman"/>
          <w:sz w:val="24"/>
          <w:szCs w:val="24"/>
        </w:rPr>
        <w:t>te</w:t>
      </w:r>
      <w:r>
        <w:rPr>
          <w:rFonts w:ascii="Times New Roman" w:hAnsi="Times New Roman" w:cs="Times New Roman"/>
          <w:sz w:val="24"/>
          <w:szCs w:val="24"/>
        </w:rPr>
        <w:t xml:space="preserve"> women.</w:t>
      </w:r>
    </w:p>
    <w:p w:rsidR="00D175C9" w:rsidRDefault="00D175C9" w:rsidP="00D175C9">
      <w:pPr>
        <w:rPr>
          <w:rFonts w:ascii="Times New Roman" w:hAnsi="Times New Roman" w:cs="Times New Roman"/>
          <w:sz w:val="24"/>
          <w:szCs w:val="24"/>
        </w:rPr>
      </w:pPr>
      <w:r>
        <w:rPr>
          <w:rFonts w:ascii="Times New Roman" w:hAnsi="Times New Roman" w:cs="Times New Roman"/>
          <w:sz w:val="24"/>
          <w:szCs w:val="24"/>
        </w:rPr>
        <w:t>The same Aryan mindset that drove Hitler to comm</w:t>
      </w:r>
      <w:r w:rsidR="007E2336">
        <w:rPr>
          <w:rFonts w:ascii="Times New Roman" w:hAnsi="Times New Roman" w:cs="Times New Roman"/>
          <w:sz w:val="24"/>
          <w:szCs w:val="24"/>
        </w:rPr>
        <w:t>it his atrocities, is the same racialist mindset that Sanger advocated for, and is no</w:t>
      </w:r>
      <w:r w:rsidR="00A6260F">
        <w:rPr>
          <w:rFonts w:ascii="Times New Roman" w:hAnsi="Times New Roman" w:cs="Times New Roman"/>
          <w:sz w:val="24"/>
          <w:szCs w:val="24"/>
        </w:rPr>
        <w:t>w being defended by</w:t>
      </w:r>
      <w:r w:rsidR="00555227">
        <w:rPr>
          <w:rFonts w:ascii="Times New Roman" w:hAnsi="Times New Roman" w:cs="Times New Roman"/>
          <w:sz w:val="24"/>
          <w:szCs w:val="24"/>
        </w:rPr>
        <w:t xml:space="preserve"> </w:t>
      </w:r>
      <w:r w:rsidR="007E2336">
        <w:rPr>
          <w:rFonts w:ascii="Times New Roman" w:hAnsi="Times New Roman" w:cs="Times New Roman"/>
          <w:sz w:val="24"/>
          <w:szCs w:val="24"/>
        </w:rPr>
        <w:t>left</w:t>
      </w:r>
      <w:r w:rsidR="00A6260F">
        <w:rPr>
          <w:rFonts w:ascii="Times New Roman" w:hAnsi="Times New Roman" w:cs="Times New Roman"/>
          <w:sz w:val="24"/>
          <w:szCs w:val="24"/>
        </w:rPr>
        <w:t>ists</w:t>
      </w:r>
      <w:r w:rsidR="007E2336">
        <w:rPr>
          <w:rFonts w:ascii="Times New Roman" w:hAnsi="Times New Roman" w:cs="Times New Roman"/>
          <w:sz w:val="24"/>
          <w:szCs w:val="24"/>
        </w:rPr>
        <w:t xml:space="preserve">, albeit, </w:t>
      </w:r>
      <w:r w:rsidR="00A6260F">
        <w:rPr>
          <w:rFonts w:ascii="Times New Roman" w:hAnsi="Times New Roman" w:cs="Times New Roman"/>
          <w:sz w:val="24"/>
          <w:szCs w:val="24"/>
        </w:rPr>
        <w:t xml:space="preserve">who are more </w:t>
      </w:r>
      <w:r w:rsidR="007E2336">
        <w:rPr>
          <w:rFonts w:ascii="Times New Roman" w:hAnsi="Times New Roman" w:cs="Times New Roman"/>
          <w:sz w:val="24"/>
          <w:szCs w:val="24"/>
        </w:rPr>
        <w:t>likely</w:t>
      </w:r>
      <w:r w:rsidR="00A6260F">
        <w:rPr>
          <w:rFonts w:ascii="Times New Roman" w:hAnsi="Times New Roman" w:cs="Times New Roman"/>
          <w:sz w:val="24"/>
          <w:szCs w:val="24"/>
        </w:rPr>
        <w:t xml:space="preserve"> than not</w:t>
      </w:r>
      <w:r w:rsidR="000C5206">
        <w:rPr>
          <w:rFonts w:ascii="Times New Roman" w:hAnsi="Times New Roman" w:cs="Times New Roman"/>
          <w:sz w:val="24"/>
          <w:szCs w:val="24"/>
        </w:rPr>
        <w:t>,</w:t>
      </w:r>
      <w:r w:rsidR="00A6260F">
        <w:rPr>
          <w:rFonts w:ascii="Times New Roman" w:hAnsi="Times New Roman" w:cs="Times New Roman"/>
          <w:sz w:val="24"/>
          <w:szCs w:val="24"/>
        </w:rPr>
        <w:t xml:space="preserve"> just useful idiots, in regards to their ignorance of Planned Parenthood’s own history.</w:t>
      </w:r>
    </w:p>
    <w:p w:rsidR="00071F81" w:rsidRDefault="00071F81" w:rsidP="00D175C9">
      <w:pPr>
        <w:rPr>
          <w:rFonts w:ascii="Times New Roman" w:hAnsi="Times New Roman" w:cs="Times New Roman"/>
          <w:sz w:val="24"/>
          <w:szCs w:val="24"/>
        </w:rPr>
      </w:pPr>
    </w:p>
    <w:p w:rsidR="00071F81" w:rsidRPr="00071F81" w:rsidRDefault="00071F81" w:rsidP="00D175C9">
      <w:pPr>
        <w:rPr>
          <w:rFonts w:ascii="Times New Roman" w:hAnsi="Times New Roman" w:cs="Times New Roman"/>
          <w:b/>
          <w:sz w:val="24"/>
          <w:szCs w:val="24"/>
        </w:rPr>
      </w:pPr>
      <w:r w:rsidRPr="00071F81">
        <w:rPr>
          <w:rFonts w:ascii="Times New Roman" w:hAnsi="Times New Roman" w:cs="Times New Roman"/>
          <w:b/>
          <w:sz w:val="24"/>
          <w:szCs w:val="24"/>
        </w:rPr>
        <w:t>Property Rights Issues</w:t>
      </w:r>
      <w:r>
        <w:rPr>
          <w:rFonts w:ascii="Times New Roman" w:hAnsi="Times New Roman" w:cs="Times New Roman"/>
          <w:b/>
          <w:sz w:val="24"/>
          <w:szCs w:val="24"/>
        </w:rPr>
        <w:t xml:space="preserve"> and the Twin Libertarian Axioms</w:t>
      </w:r>
    </w:p>
    <w:p w:rsidR="00687AF8" w:rsidRDefault="007E2336" w:rsidP="00D175C9">
      <w:pPr>
        <w:rPr>
          <w:rFonts w:ascii="Times New Roman" w:hAnsi="Times New Roman" w:cs="Times New Roman"/>
          <w:sz w:val="24"/>
          <w:szCs w:val="24"/>
        </w:rPr>
      </w:pPr>
      <w:r>
        <w:rPr>
          <w:rFonts w:ascii="Times New Roman" w:hAnsi="Times New Roman" w:cs="Times New Roman"/>
          <w:sz w:val="24"/>
          <w:szCs w:val="24"/>
        </w:rPr>
        <w:t>Th</w:t>
      </w:r>
      <w:r w:rsidR="000C5206">
        <w:rPr>
          <w:rFonts w:ascii="Times New Roman" w:hAnsi="Times New Roman" w:cs="Times New Roman"/>
          <w:sz w:val="24"/>
          <w:szCs w:val="24"/>
        </w:rPr>
        <w:t>e major driver behind the progressive leftist’s</w:t>
      </w:r>
      <w:r>
        <w:rPr>
          <w:rFonts w:ascii="Times New Roman" w:hAnsi="Times New Roman" w:cs="Times New Roman"/>
          <w:sz w:val="24"/>
          <w:szCs w:val="24"/>
        </w:rPr>
        <w:t xml:space="preserve"> defense of Planned Par</w:t>
      </w:r>
      <w:r w:rsidR="00687AF8">
        <w:rPr>
          <w:rFonts w:ascii="Times New Roman" w:hAnsi="Times New Roman" w:cs="Times New Roman"/>
          <w:sz w:val="24"/>
          <w:szCs w:val="24"/>
        </w:rPr>
        <w:t>enthood, is something t</w:t>
      </w:r>
      <w:r w:rsidR="000C5206">
        <w:rPr>
          <w:rFonts w:ascii="Times New Roman" w:hAnsi="Times New Roman" w:cs="Times New Roman"/>
          <w:sz w:val="24"/>
          <w:szCs w:val="24"/>
        </w:rPr>
        <w:t>ermed “women’s rights,” which includes a variety of medical</w:t>
      </w:r>
      <w:r w:rsidR="00687AF8">
        <w:rPr>
          <w:rFonts w:ascii="Times New Roman" w:hAnsi="Times New Roman" w:cs="Times New Roman"/>
          <w:sz w:val="24"/>
          <w:szCs w:val="24"/>
        </w:rPr>
        <w:t xml:space="preserve"> services provided to women of all ages. Being a </w:t>
      </w:r>
      <w:proofErr w:type="spellStart"/>
      <w:r w:rsidR="00687AF8">
        <w:rPr>
          <w:rFonts w:ascii="Times New Roman" w:hAnsi="Times New Roman" w:cs="Times New Roman"/>
          <w:sz w:val="24"/>
          <w:szCs w:val="24"/>
        </w:rPr>
        <w:t>propertarian</w:t>
      </w:r>
      <w:proofErr w:type="spellEnd"/>
      <w:r w:rsidR="00687AF8">
        <w:rPr>
          <w:rFonts w:ascii="Times New Roman" w:hAnsi="Times New Roman" w:cs="Times New Roman"/>
          <w:sz w:val="24"/>
          <w:szCs w:val="24"/>
        </w:rPr>
        <w:t xml:space="preserve"> anarchist (which inclu</w:t>
      </w:r>
      <w:r w:rsidR="000C5206">
        <w:rPr>
          <w:rFonts w:ascii="Times New Roman" w:hAnsi="Times New Roman" w:cs="Times New Roman"/>
          <w:sz w:val="24"/>
          <w:szCs w:val="24"/>
        </w:rPr>
        <w:t>des the ownership of one’s physical body</w:t>
      </w:r>
      <w:r w:rsidR="00687AF8">
        <w:rPr>
          <w:rFonts w:ascii="Times New Roman" w:hAnsi="Times New Roman" w:cs="Times New Roman"/>
          <w:sz w:val="24"/>
          <w:szCs w:val="24"/>
        </w:rPr>
        <w:t>), these issues are</w:t>
      </w:r>
      <w:r w:rsidR="00071F81">
        <w:rPr>
          <w:rFonts w:ascii="Times New Roman" w:hAnsi="Times New Roman" w:cs="Times New Roman"/>
          <w:sz w:val="24"/>
          <w:szCs w:val="24"/>
        </w:rPr>
        <w:t xml:space="preserve"> ones dealing with property, more specifically self-ownership</w:t>
      </w:r>
      <w:r w:rsidR="003475CA">
        <w:rPr>
          <w:rFonts w:ascii="Times New Roman" w:hAnsi="Times New Roman" w:cs="Times New Roman"/>
          <w:sz w:val="24"/>
          <w:szCs w:val="24"/>
        </w:rPr>
        <w:t>, and are even</w:t>
      </w:r>
      <w:r w:rsidR="003637FC">
        <w:rPr>
          <w:rFonts w:ascii="Times New Roman" w:hAnsi="Times New Roman" w:cs="Times New Roman"/>
          <w:sz w:val="24"/>
          <w:szCs w:val="24"/>
        </w:rPr>
        <w:t xml:space="preserve"> touchy subject</w:t>
      </w:r>
      <w:r w:rsidR="003475CA">
        <w:rPr>
          <w:rFonts w:ascii="Times New Roman" w:hAnsi="Times New Roman" w:cs="Times New Roman"/>
          <w:sz w:val="24"/>
          <w:szCs w:val="24"/>
        </w:rPr>
        <w:t>s</w:t>
      </w:r>
      <w:r w:rsidR="003637FC">
        <w:rPr>
          <w:rFonts w:ascii="Times New Roman" w:hAnsi="Times New Roman" w:cs="Times New Roman"/>
          <w:sz w:val="24"/>
          <w:szCs w:val="24"/>
        </w:rPr>
        <w:t xml:space="preserve"> within the libertarian/</w:t>
      </w:r>
      <w:proofErr w:type="spellStart"/>
      <w:r w:rsidR="003637FC">
        <w:rPr>
          <w:rFonts w:ascii="Times New Roman" w:hAnsi="Times New Roman" w:cs="Times New Roman"/>
          <w:sz w:val="24"/>
          <w:szCs w:val="24"/>
        </w:rPr>
        <w:t>voluntaryist</w:t>
      </w:r>
      <w:proofErr w:type="spellEnd"/>
      <w:r w:rsidR="003637FC">
        <w:rPr>
          <w:rFonts w:ascii="Times New Roman" w:hAnsi="Times New Roman" w:cs="Times New Roman"/>
          <w:sz w:val="24"/>
          <w:szCs w:val="24"/>
        </w:rPr>
        <w:t xml:space="preserve"> </w:t>
      </w:r>
      <w:r w:rsidR="000C5206">
        <w:rPr>
          <w:rFonts w:ascii="Times New Roman" w:hAnsi="Times New Roman" w:cs="Times New Roman"/>
          <w:sz w:val="24"/>
          <w:szCs w:val="24"/>
        </w:rPr>
        <w:t>faction</w:t>
      </w:r>
      <w:r w:rsidR="00687AF8">
        <w:rPr>
          <w:rFonts w:ascii="Times New Roman" w:hAnsi="Times New Roman" w:cs="Times New Roman"/>
          <w:sz w:val="24"/>
          <w:szCs w:val="24"/>
        </w:rPr>
        <w:t xml:space="preserve">. </w:t>
      </w:r>
    </w:p>
    <w:p w:rsidR="00071F81" w:rsidRDefault="00687AF8" w:rsidP="00D175C9">
      <w:pPr>
        <w:rPr>
          <w:rFonts w:ascii="Times New Roman" w:hAnsi="Times New Roman" w:cs="Times New Roman"/>
          <w:sz w:val="24"/>
          <w:szCs w:val="24"/>
        </w:rPr>
      </w:pPr>
      <w:r>
        <w:rPr>
          <w:rFonts w:ascii="Times New Roman" w:hAnsi="Times New Roman" w:cs="Times New Roman"/>
          <w:sz w:val="24"/>
          <w:szCs w:val="24"/>
        </w:rPr>
        <w:t xml:space="preserve">All humans have a right to their body and what is inside of it. From a libertarian standpoint, the desired “eviction” of an unwanted fetus is not a violation of the non-aggression principle or </w:t>
      </w:r>
      <w:r w:rsidR="000C5206">
        <w:rPr>
          <w:rFonts w:ascii="Times New Roman" w:hAnsi="Times New Roman" w:cs="Times New Roman"/>
          <w:sz w:val="24"/>
          <w:szCs w:val="24"/>
        </w:rPr>
        <w:t xml:space="preserve">of </w:t>
      </w:r>
      <w:r>
        <w:rPr>
          <w:rFonts w:ascii="Times New Roman" w:hAnsi="Times New Roman" w:cs="Times New Roman"/>
          <w:sz w:val="24"/>
          <w:szCs w:val="24"/>
        </w:rPr>
        <w:t xml:space="preserve">self-ownership, as Murray </w:t>
      </w:r>
      <w:proofErr w:type="spellStart"/>
      <w:r>
        <w:rPr>
          <w:rFonts w:ascii="Times New Roman" w:hAnsi="Times New Roman" w:cs="Times New Roman"/>
          <w:sz w:val="24"/>
          <w:szCs w:val="24"/>
        </w:rPr>
        <w:t>Rothbard</w:t>
      </w:r>
      <w:proofErr w:type="spellEnd"/>
      <w:r>
        <w:rPr>
          <w:rFonts w:ascii="Times New Roman" w:hAnsi="Times New Roman" w:cs="Times New Roman"/>
          <w:sz w:val="24"/>
          <w:szCs w:val="24"/>
        </w:rPr>
        <w:t xml:space="preserve"> pointed out in his book, “</w:t>
      </w:r>
      <w:hyperlink r:id="rId23" w:history="1">
        <w:r w:rsidRPr="00687AF8">
          <w:rPr>
            <w:rStyle w:val="Hyperlink"/>
            <w:rFonts w:ascii="Times New Roman" w:hAnsi="Times New Roman" w:cs="Times New Roman"/>
            <w:i/>
            <w:sz w:val="24"/>
            <w:szCs w:val="24"/>
          </w:rPr>
          <w:t>The Ethics of Liberty</w:t>
        </w:r>
      </w:hyperlink>
      <w:r>
        <w:rPr>
          <w:rFonts w:ascii="Times New Roman" w:hAnsi="Times New Roman" w:cs="Times New Roman"/>
          <w:sz w:val="24"/>
          <w:szCs w:val="24"/>
        </w:rPr>
        <w:t xml:space="preserve">.” In a </w:t>
      </w:r>
      <w:r>
        <w:rPr>
          <w:rFonts w:ascii="Times New Roman" w:hAnsi="Times New Roman" w:cs="Times New Roman"/>
          <w:sz w:val="24"/>
          <w:szCs w:val="24"/>
        </w:rPr>
        <w:lastRenderedPageBreak/>
        <w:t xml:space="preserve">situation where the mother doesn’t want the baby, </w:t>
      </w:r>
      <w:proofErr w:type="spellStart"/>
      <w:r>
        <w:rPr>
          <w:rFonts w:ascii="Times New Roman" w:hAnsi="Times New Roman" w:cs="Times New Roman"/>
          <w:sz w:val="24"/>
          <w:szCs w:val="24"/>
        </w:rPr>
        <w:t>Rothbard</w:t>
      </w:r>
      <w:proofErr w:type="spellEnd"/>
      <w:r>
        <w:rPr>
          <w:rFonts w:ascii="Times New Roman" w:hAnsi="Times New Roman" w:cs="Times New Roman"/>
          <w:sz w:val="24"/>
          <w:szCs w:val="24"/>
        </w:rPr>
        <w:t xml:space="preserve"> terms the fetus a “parasitic invader” and it is within the mother’s rights to evict the unwanted invader from her body; </w:t>
      </w:r>
      <w:r w:rsidR="000C5206">
        <w:rPr>
          <w:rFonts w:ascii="Times New Roman" w:hAnsi="Times New Roman" w:cs="Times New Roman"/>
          <w:sz w:val="24"/>
          <w:szCs w:val="24"/>
        </w:rPr>
        <w:t>t</w:t>
      </w:r>
      <w:r>
        <w:rPr>
          <w:rFonts w:ascii="Times New Roman" w:hAnsi="Times New Roman" w:cs="Times New Roman"/>
          <w:sz w:val="24"/>
          <w:szCs w:val="24"/>
        </w:rPr>
        <w:t xml:space="preserve">his theory is called </w:t>
      </w:r>
      <w:hyperlink r:id="rId24" w:history="1">
        <w:proofErr w:type="spellStart"/>
        <w:r w:rsidRPr="003475CA">
          <w:rPr>
            <w:rStyle w:val="Hyperlink"/>
            <w:rFonts w:ascii="Times New Roman" w:hAnsi="Times New Roman" w:cs="Times New Roman"/>
            <w:sz w:val="24"/>
            <w:szCs w:val="24"/>
          </w:rPr>
          <w:t>evictionism</w:t>
        </w:r>
        <w:proofErr w:type="spellEnd"/>
      </w:hyperlink>
      <w:r>
        <w:rPr>
          <w:rFonts w:ascii="Times New Roman" w:hAnsi="Times New Roman" w:cs="Times New Roman"/>
          <w:sz w:val="24"/>
          <w:szCs w:val="24"/>
        </w:rPr>
        <w:t>.</w:t>
      </w:r>
      <w:r w:rsidR="003637FC">
        <w:rPr>
          <w:rFonts w:ascii="Times New Roman" w:hAnsi="Times New Roman" w:cs="Times New Roman"/>
          <w:sz w:val="24"/>
          <w:szCs w:val="24"/>
        </w:rPr>
        <w:t xml:space="preserve"> (</w:t>
      </w:r>
      <w:r w:rsidR="003637FC" w:rsidRPr="003637FC">
        <w:rPr>
          <w:rFonts w:ascii="Times New Roman" w:hAnsi="Times New Roman" w:cs="Times New Roman"/>
          <w:i/>
          <w:sz w:val="24"/>
          <w:szCs w:val="24"/>
        </w:rPr>
        <w:t xml:space="preserve">Author’s note: I’m not sure what I think about </w:t>
      </w:r>
      <w:proofErr w:type="spellStart"/>
      <w:r w:rsidR="003637FC" w:rsidRPr="003637FC">
        <w:rPr>
          <w:rFonts w:ascii="Times New Roman" w:hAnsi="Times New Roman" w:cs="Times New Roman"/>
          <w:i/>
          <w:sz w:val="24"/>
          <w:szCs w:val="24"/>
        </w:rPr>
        <w:t>Rothbard’s</w:t>
      </w:r>
      <w:proofErr w:type="spellEnd"/>
      <w:r w:rsidR="003637FC" w:rsidRPr="003637FC">
        <w:rPr>
          <w:rFonts w:ascii="Times New Roman" w:hAnsi="Times New Roman" w:cs="Times New Roman"/>
          <w:i/>
          <w:sz w:val="24"/>
          <w:szCs w:val="24"/>
        </w:rPr>
        <w:t xml:space="preserve"> proposed theory, but</w:t>
      </w:r>
      <w:r w:rsidR="000C5206">
        <w:rPr>
          <w:rFonts w:ascii="Times New Roman" w:hAnsi="Times New Roman" w:cs="Times New Roman"/>
          <w:i/>
          <w:sz w:val="24"/>
          <w:szCs w:val="24"/>
        </w:rPr>
        <w:t xml:space="preserve"> it is another way to examine the property rights of babies vs. expecting mothers</w:t>
      </w:r>
      <w:r w:rsidR="003637FC" w:rsidRPr="003637FC">
        <w:rPr>
          <w:rFonts w:ascii="Times New Roman" w:hAnsi="Times New Roman" w:cs="Times New Roman"/>
          <w:i/>
          <w:sz w:val="24"/>
          <w:szCs w:val="24"/>
        </w:rPr>
        <w:t>, so I included it.</w:t>
      </w:r>
      <w:r w:rsidR="003637FC">
        <w:rPr>
          <w:rFonts w:ascii="Times New Roman" w:hAnsi="Times New Roman" w:cs="Times New Roman"/>
          <w:sz w:val="24"/>
          <w:szCs w:val="24"/>
        </w:rPr>
        <w:t>)</w:t>
      </w:r>
    </w:p>
    <w:p w:rsidR="00071F81" w:rsidRDefault="00071F81" w:rsidP="00D175C9">
      <w:pPr>
        <w:rPr>
          <w:rFonts w:ascii="Times New Roman" w:hAnsi="Times New Roman" w:cs="Times New Roman"/>
          <w:sz w:val="24"/>
          <w:szCs w:val="24"/>
        </w:rPr>
      </w:pPr>
      <w:r>
        <w:rPr>
          <w:rFonts w:ascii="Times New Roman" w:hAnsi="Times New Roman" w:cs="Times New Roman"/>
          <w:sz w:val="24"/>
          <w:szCs w:val="24"/>
        </w:rPr>
        <w:t>For me personally, I disl</w:t>
      </w:r>
      <w:r w:rsidR="000C5206">
        <w:rPr>
          <w:rFonts w:ascii="Times New Roman" w:hAnsi="Times New Roman" w:cs="Times New Roman"/>
          <w:sz w:val="24"/>
          <w:szCs w:val="24"/>
        </w:rPr>
        <w:t xml:space="preserve">ike the idea of abortion, especially as a method </w:t>
      </w:r>
      <w:r>
        <w:rPr>
          <w:rFonts w:ascii="Times New Roman" w:hAnsi="Times New Roman" w:cs="Times New Roman"/>
          <w:sz w:val="24"/>
          <w:szCs w:val="24"/>
        </w:rPr>
        <w:t>of population control. It is also, in my opinion, immoral</w:t>
      </w:r>
      <w:r w:rsidR="000C5206">
        <w:rPr>
          <w:rFonts w:ascii="Times New Roman" w:hAnsi="Times New Roman" w:cs="Times New Roman"/>
          <w:sz w:val="24"/>
          <w:szCs w:val="24"/>
        </w:rPr>
        <w:t>, because I consider it a form of murder;</w:t>
      </w:r>
      <w:r>
        <w:rPr>
          <w:rFonts w:ascii="Times New Roman" w:hAnsi="Times New Roman" w:cs="Times New Roman"/>
          <w:sz w:val="24"/>
          <w:szCs w:val="24"/>
        </w:rPr>
        <w:t xml:space="preserve"> and while I would never </w:t>
      </w:r>
      <w:r w:rsidR="000C5206">
        <w:rPr>
          <w:rFonts w:ascii="Times New Roman" w:hAnsi="Times New Roman" w:cs="Times New Roman"/>
          <w:sz w:val="24"/>
          <w:szCs w:val="24"/>
        </w:rPr>
        <w:t>kill my own children, I can understand</w:t>
      </w:r>
      <w:r>
        <w:rPr>
          <w:rFonts w:ascii="Times New Roman" w:hAnsi="Times New Roman" w:cs="Times New Roman"/>
          <w:sz w:val="24"/>
          <w:szCs w:val="24"/>
        </w:rPr>
        <w:t xml:space="preserve"> why others may not want to take on the responsibility of raising a child</w:t>
      </w:r>
      <w:r w:rsidR="000C5206">
        <w:rPr>
          <w:rFonts w:ascii="Times New Roman" w:hAnsi="Times New Roman" w:cs="Times New Roman"/>
          <w:sz w:val="24"/>
          <w:szCs w:val="24"/>
        </w:rPr>
        <w:t xml:space="preserve"> or even giving them up for adoption</w:t>
      </w:r>
      <w:r>
        <w:rPr>
          <w:rFonts w:ascii="Times New Roman" w:hAnsi="Times New Roman" w:cs="Times New Roman"/>
          <w:sz w:val="24"/>
          <w:szCs w:val="24"/>
        </w:rPr>
        <w:t xml:space="preserve">, for whatever reason. </w:t>
      </w:r>
      <w:r w:rsidR="000C5206">
        <w:rPr>
          <w:rFonts w:ascii="Times New Roman" w:hAnsi="Times New Roman" w:cs="Times New Roman"/>
          <w:sz w:val="24"/>
          <w:szCs w:val="24"/>
        </w:rPr>
        <w:t>For these reasons, this is why I fully</w:t>
      </w:r>
      <w:r>
        <w:rPr>
          <w:rFonts w:ascii="Times New Roman" w:hAnsi="Times New Roman" w:cs="Times New Roman"/>
          <w:sz w:val="24"/>
          <w:szCs w:val="24"/>
        </w:rPr>
        <w:t xml:space="preserve"> support the property rights of all human beings.</w:t>
      </w:r>
    </w:p>
    <w:p w:rsidR="00D175C9" w:rsidRDefault="00071F81" w:rsidP="003637FC">
      <w:pPr>
        <w:rPr>
          <w:rFonts w:ascii="Times New Roman" w:hAnsi="Times New Roman" w:cs="Times New Roman"/>
          <w:sz w:val="24"/>
          <w:szCs w:val="24"/>
        </w:rPr>
      </w:pPr>
      <w:r>
        <w:rPr>
          <w:rFonts w:ascii="Times New Roman" w:hAnsi="Times New Roman" w:cs="Times New Roman"/>
          <w:sz w:val="24"/>
          <w:szCs w:val="24"/>
        </w:rPr>
        <w:t xml:space="preserve">It’s quite sad that there can </w:t>
      </w:r>
      <w:r w:rsidR="000C5206">
        <w:rPr>
          <w:rFonts w:ascii="Times New Roman" w:hAnsi="Times New Roman" w:cs="Times New Roman"/>
          <w:sz w:val="24"/>
          <w:szCs w:val="24"/>
        </w:rPr>
        <w:t xml:space="preserve">never be any real, </w:t>
      </w:r>
      <w:r>
        <w:rPr>
          <w:rFonts w:ascii="Times New Roman" w:hAnsi="Times New Roman" w:cs="Times New Roman"/>
          <w:sz w:val="24"/>
          <w:szCs w:val="24"/>
        </w:rPr>
        <w:t>philosophical discussion on this subject; instead, the</w:t>
      </w:r>
      <w:r w:rsidR="000C5206">
        <w:rPr>
          <w:rFonts w:ascii="Times New Roman" w:hAnsi="Times New Roman" w:cs="Times New Roman"/>
          <w:sz w:val="24"/>
          <w:szCs w:val="24"/>
        </w:rPr>
        <w:t>se debates are often emotive</w:t>
      </w:r>
      <w:r>
        <w:rPr>
          <w:rFonts w:ascii="Times New Roman" w:hAnsi="Times New Roman" w:cs="Times New Roman"/>
          <w:sz w:val="24"/>
          <w:szCs w:val="24"/>
        </w:rPr>
        <w:t xml:space="preserve">, and </w:t>
      </w:r>
      <w:r w:rsidR="000C5206">
        <w:rPr>
          <w:rFonts w:ascii="Times New Roman" w:hAnsi="Times New Roman" w:cs="Times New Roman"/>
          <w:sz w:val="24"/>
          <w:szCs w:val="24"/>
        </w:rPr>
        <w:t xml:space="preserve">as I mentioned before, </w:t>
      </w:r>
      <w:hyperlink r:id="rId25" w:history="1">
        <w:r w:rsidRPr="000C5206">
          <w:rPr>
            <w:rStyle w:val="Hyperlink"/>
            <w:rFonts w:ascii="Times New Roman" w:hAnsi="Times New Roman" w:cs="Times New Roman"/>
            <w:sz w:val="24"/>
            <w:szCs w:val="24"/>
          </w:rPr>
          <w:t>emotion trumps logic 99 times out of 100</w:t>
        </w:r>
      </w:hyperlink>
      <w:r>
        <w:rPr>
          <w:rFonts w:ascii="Times New Roman" w:hAnsi="Times New Roman" w:cs="Times New Roman"/>
          <w:sz w:val="24"/>
          <w:szCs w:val="24"/>
        </w:rPr>
        <w:t>.</w:t>
      </w:r>
    </w:p>
    <w:p w:rsidR="00CA28F2" w:rsidRDefault="00CA28F2" w:rsidP="003637FC">
      <w:pPr>
        <w:rPr>
          <w:rFonts w:ascii="Times New Roman" w:hAnsi="Times New Roman" w:cs="Times New Roman"/>
          <w:b/>
          <w:sz w:val="24"/>
          <w:szCs w:val="24"/>
        </w:rPr>
      </w:pPr>
    </w:p>
    <w:p w:rsidR="003637FC" w:rsidRDefault="003637FC" w:rsidP="003637FC">
      <w:pPr>
        <w:rPr>
          <w:rFonts w:ascii="Times New Roman" w:hAnsi="Times New Roman" w:cs="Times New Roman"/>
          <w:b/>
          <w:sz w:val="24"/>
          <w:szCs w:val="24"/>
        </w:rPr>
      </w:pPr>
      <w:r>
        <w:rPr>
          <w:rFonts w:ascii="Times New Roman" w:hAnsi="Times New Roman" w:cs="Times New Roman"/>
          <w:b/>
          <w:sz w:val="24"/>
          <w:szCs w:val="24"/>
        </w:rPr>
        <w:t>The Economic Means: Let the Market Decide</w:t>
      </w:r>
    </w:p>
    <w:p w:rsidR="003637FC" w:rsidRDefault="00C65DB4" w:rsidP="003637FC">
      <w:pPr>
        <w:rPr>
          <w:rFonts w:ascii="Times New Roman" w:hAnsi="Times New Roman" w:cs="Times New Roman"/>
          <w:sz w:val="24"/>
          <w:szCs w:val="24"/>
        </w:rPr>
      </w:pPr>
      <w:r>
        <w:rPr>
          <w:rFonts w:ascii="Times New Roman" w:hAnsi="Times New Roman" w:cs="Times New Roman"/>
          <w:sz w:val="24"/>
          <w:szCs w:val="24"/>
        </w:rPr>
        <w:t>Planned Parent</w:t>
      </w:r>
      <w:r w:rsidR="000C5206">
        <w:rPr>
          <w:rFonts w:ascii="Times New Roman" w:hAnsi="Times New Roman" w:cs="Times New Roman"/>
          <w:sz w:val="24"/>
          <w:szCs w:val="24"/>
        </w:rPr>
        <w:t>hood is registered as a (government subsidized)</w:t>
      </w:r>
      <w:r>
        <w:rPr>
          <w:rFonts w:ascii="Times New Roman" w:hAnsi="Times New Roman" w:cs="Times New Roman"/>
          <w:sz w:val="24"/>
          <w:szCs w:val="24"/>
        </w:rPr>
        <w:t xml:space="preserve"> non-profit organization that in FY 2009 reaped the benefits of </w:t>
      </w:r>
      <w:hyperlink r:id="rId26" w:history="1">
        <w:r w:rsidRPr="00231219">
          <w:rPr>
            <w:rStyle w:val="Hyperlink"/>
            <w:rFonts w:ascii="Times New Roman" w:hAnsi="Times New Roman" w:cs="Times New Roman"/>
            <w:sz w:val="24"/>
            <w:szCs w:val="24"/>
          </w:rPr>
          <w:t>$360 million in government grants and contracts</w:t>
        </w:r>
      </w:hyperlink>
      <w:r w:rsidR="00A83880">
        <w:rPr>
          <w:rFonts w:ascii="Times New Roman" w:hAnsi="Times New Roman" w:cs="Times New Roman"/>
          <w:sz w:val="24"/>
          <w:szCs w:val="24"/>
        </w:rPr>
        <w:t>, which is about 1/3 of its funding</w:t>
      </w:r>
      <w:r>
        <w:rPr>
          <w:rFonts w:ascii="Times New Roman" w:hAnsi="Times New Roman" w:cs="Times New Roman"/>
          <w:sz w:val="24"/>
          <w:szCs w:val="24"/>
        </w:rPr>
        <w:t xml:space="preserve">. Expanding the immorality a </w:t>
      </w:r>
      <w:r w:rsidR="00A83880">
        <w:rPr>
          <w:rFonts w:ascii="Times New Roman" w:hAnsi="Times New Roman" w:cs="Times New Roman"/>
          <w:sz w:val="24"/>
          <w:szCs w:val="24"/>
        </w:rPr>
        <w:t>step</w:t>
      </w:r>
      <w:r>
        <w:rPr>
          <w:rFonts w:ascii="Times New Roman" w:hAnsi="Times New Roman" w:cs="Times New Roman"/>
          <w:sz w:val="24"/>
          <w:szCs w:val="24"/>
        </w:rPr>
        <w:t xml:space="preserve"> further, Planned Parenthood uses extor</w:t>
      </w:r>
      <w:r w:rsidR="000C5206">
        <w:rPr>
          <w:rFonts w:ascii="Times New Roman" w:hAnsi="Times New Roman" w:cs="Times New Roman"/>
          <w:sz w:val="24"/>
          <w:szCs w:val="24"/>
        </w:rPr>
        <w:t xml:space="preserve">ted tax monies from people who </w:t>
      </w:r>
      <w:r>
        <w:rPr>
          <w:rFonts w:ascii="Times New Roman" w:hAnsi="Times New Roman" w:cs="Times New Roman"/>
          <w:sz w:val="24"/>
          <w:szCs w:val="24"/>
        </w:rPr>
        <w:t xml:space="preserve">may </w:t>
      </w:r>
      <w:r w:rsidR="000C5206">
        <w:rPr>
          <w:rFonts w:ascii="Times New Roman" w:hAnsi="Times New Roman" w:cs="Times New Roman"/>
          <w:sz w:val="24"/>
          <w:szCs w:val="24"/>
        </w:rPr>
        <w:t>not support their</w:t>
      </w:r>
      <w:r>
        <w:rPr>
          <w:rFonts w:ascii="Times New Roman" w:hAnsi="Times New Roman" w:cs="Times New Roman"/>
          <w:sz w:val="24"/>
          <w:szCs w:val="24"/>
        </w:rPr>
        <w:t xml:space="preserve"> agenda. There is no freedom of economic choice</w:t>
      </w:r>
      <w:r w:rsidR="000C5206">
        <w:rPr>
          <w:rFonts w:ascii="Times New Roman" w:hAnsi="Times New Roman" w:cs="Times New Roman"/>
          <w:sz w:val="24"/>
          <w:szCs w:val="24"/>
        </w:rPr>
        <w:t>, and given that all taxation is theft, those who are opposed to abortion services are legally prohibited from voting with their wallet</w:t>
      </w:r>
      <w:r>
        <w:rPr>
          <w:rFonts w:ascii="Times New Roman" w:hAnsi="Times New Roman" w:cs="Times New Roman"/>
          <w:sz w:val="24"/>
          <w:szCs w:val="24"/>
        </w:rPr>
        <w:t xml:space="preserve">. </w:t>
      </w:r>
    </w:p>
    <w:p w:rsidR="00A83880" w:rsidRDefault="00A83880" w:rsidP="003637FC">
      <w:pPr>
        <w:rPr>
          <w:rFonts w:ascii="Times New Roman" w:hAnsi="Times New Roman" w:cs="Times New Roman"/>
          <w:sz w:val="24"/>
          <w:szCs w:val="24"/>
        </w:rPr>
      </w:pPr>
      <w:r>
        <w:rPr>
          <w:rFonts w:ascii="Times New Roman" w:hAnsi="Times New Roman" w:cs="Times New Roman"/>
          <w:sz w:val="24"/>
          <w:szCs w:val="24"/>
        </w:rPr>
        <w:t xml:space="preserve">Now obviously, supporters of Planned Parenthood can, and do, make voluntary donations, but the issue here is </w:t>
      </w:r>
      <w:r w:rsidR="000C5206">
        <w:rPr>
          <w:rFonts w:ascii="Times New Roman" w:hAnsi="Times New Roman" w:cs="Times New Roman"/>
          <w:sz w:val="24"/>
          <w:szCs w:val="24"/>
        </w:rPr>
        <w:t>that this organization enjoys government largess at the expense of the taxpayers; this socialization of the costs for abortion services is what conservatives are justifiably upset about and I join them in that.</w:t>
      </w:r>
    </w:p>
    <w:p w:rsidR="00A83880" w:rsidRDefault="00A83880" w:rsidP="003637FC">
      <w:pPr>
        <w:rPr>
          <w:rFonts w:ascii="Times New Roman" w:hAnsi="Times New Roman" w:cs="Times New Roman"/>
          <w:sz w:val="24"/>
          <w:szCs w:val="24"/>
        </w:rPr>
      </w:pPr>
      <w:r>
        <w:rPr>
          <w:rFonts w:ascii="Times New Roman" w:hAnsi="Times New Roman" w:cs="Times New Roman"/>
          <w:sz w:val="24"/>
          <w:szCs w:val="24"/>
        </w:rPr>
        <w:t>In a libertarian society, organizations like Planned Parenthood would still exist</w:t>
      </w:r>
      <w:r w:rsidR="000C5206">
        <w:rPr>
          <w:rFonts w:ascii="Times New Roman" w:hAnsi="Times New Roman" w:cs="Times New Roman"/>
          <w:sz w:val="24"/>
          <w:szCs w:val="24"/>
        </w:rPr>
        <w:t>, because of market demand</w:t>
      </w:r>
      <w:r>
        <w:rPr>
          <w:rFonts w:ascii="Times New Roman" w:hAnsi="Times New Roman" w:cs="Times New Roman"/>
          <w:sz w:val="24"/>
          <w:szCs w:val="24"/>
        </w:rPr>
        <w:t>. There would still be wo</w:t>
      </w:r>
      <w:r w:rsidR="000C5206">
        <w:rPr>
          <w:rFonts w:ascii="Times New Roman" w:hAnsi="Times New Roman" w:cs="Times New Roman"/>
          <w:sz w:val="24"/>
          <w:szCs w:val="24"/>
        </w:rPr>
        <w:t>men that want to use birth control and utilize abortion services</w:t>
      </w:r>
      <w:r>
        <w:rPr>
          <w:rFonts w:ascii="Times New Roman" w:hAnsi="Times New Roman" w:cs="Times New Roman"/>
          <w:sz w:val="24"/>
          <w:szCs w:val="24"/>
        </w:rPr>
        <w:t xml:space="preserve">. I, and many others like me, </w:t>
      </w:r>
      <w:r w:rsidR="00CA28F2">
        <w:rPr>
          <w:rFonts w:ascii="Times New Roman" w:hAnsi="Times New Roman" w:cs="Times New Roman"/>
          <w:sz w:val="24"/>
          <w:szCs w:val="24"/>
        </w:rPr>
        <w:t>would prefer to never use abortion services,</w:t>
      </w:r>
      <w:r>
        <w:rPr>
          <w:rFonts w:ascii="Times New Roman" w:hAnsi="Times New Roman" w:cs="Times New Roman"/>
          <w:sz w:val="24"/>
          <w:szCs w:val="24"/>
        </w:rPr>
        <w:t xml:space="preserve"> but at least “we” wouldn’t b</w:t>
      </w:r>
      <w:r w:rsidR="00CA28F2">
        <w:rPr>
          <w:rFonts w:ascii="Times New Roman" w:hAnsi="Times New Roman" w:cs="Times New Roman"/>
          <w:sz w:val="24"/>
          <w:szCs w:val="24"/>
        </w:rPr>
        <w:t xml:space="preserve">e coerced to pay another person’s bills, as we currently do under the </w:t>
      </w:r>
      <w:hyperlink r:id="rId27" w:history="1">
        <w:r w:rsidR="00CA28F2" w:rsidRPr="00CA28F2">
          <w:rPr>
            <w:rStyle w:val="Hyperlink"/>
            <w:rFonts w:ascii="Times New Roman" w:hAnsi="Times New Roman" w:cs="Times New Roman"/>
            <w:sz w:val="24"/>
            <w:szCs w:val="24"/>
          </w:rPr>
          <w:t>welfare state</w:t>
        </w:r>
      </w:hyperlink>
      <w:r>
        <w:rPr>
          <w:rFonts w:ascii="Times New Roman" w:hAnsi="Times New Roman" w:cs="Times New Roman"/>
          <w:sz w:val="24"/>
          <w:szCs w:val="24"/>
        </w:rPr>
        <w:t xml:space="preserve">. </w:t>
      </w:r>
    </w:p>
    <w:p w:rsidR="00A83880" w:rsidRDefault="00CA28F2" w:rsidP="003637FC">
      <w:pPr>
        <w:rPr>
          <w:rFonts w:ascii="Times New Roman" w:hAnsi="Times New Roman" w:cs="Times New Roman"/>
          <w:sz w:val="24"/>
          <w:szCs w:val="24"/>
        </w:rPr>
      </w:pPr>
      <w:r>
        <w:rPr>
          <w:rFonts w:ascii="Times New Roman" w:hAnsi="Times New Roman" w:cs="Times New Roman"/>
          <w:sz w:val="24"/>
          <w:szCs w:val="24"/>
        </w:rPr>
        <w:t xml:space="preserve">Let the market decide! In a more </w:t>
      </w:r>
      <w:r w:rsidR="00A83880">
        <w:rPr>
          <w:rFonts w:ascii="Times New Roman" w:hAnsi="Times New Roman" w:cs="Times New Roman"/>
          <w:sz w:val="24"/>
          <w:szCs w:val="24"/>
        </w:rPr>
        <w:t>l</w:t>
      </w:r>
      <w:r w:rsidR="00231219">
        <w:rPr>
          <w:rFonts w:ascii="Times New Roman" w:hAnsi="Times New Roman" w:cs="Times New Roman"/>
          <w:sz w:val="24"/>
          <w:szCs w:val="24"/>
        </w:rPr>
        <w:t xml:space="preserve">ibertarian society, the barriers to entry would be lower and </w:t>
      </w:r>
      <w:r>
        <w:rPr>
          <w:rFonts w:ascii="Times New Roman" w:hAnsi="Times New Roman" w:cs="Times New Roman"/>
          <w:sz w:val="24"/>
          <w:szCs w:val="24"/>
        </w:rPr>
        <w:t xml:space="preserve">noticeably </w:t>
      </w:r>
      <w:r w:rsidR="00231219">
        <w:rPr>
          <w:rFonts w:ascii="Times New Roman" w:hAnsi="Times New Roman" w:cs="Times New Roman"/>
          <w:sz w:val="24"/>
          <w:szCs w:val="24"/>
        </w:rPr>
        <w:t xml:space="preserve">more </w:t>
      </w:r>
      <w:r w:rsidR="00A83880">
        <w:rPr>
          <w:rFonts w:ascii="Times New Roman" w:hAnsi="Times New Roman" w:cs="Times New Roman"/>
          <w:sz w:val="24"/>
          <w:szCs w:val="24"/>
        </w:rPr>
        <w:t xml:space="preserve">open to competition, which would allow consumers to determine which of these clinics provides the most humane, efficient, safe, and cost-effective practices. For those </w:t>
      </w:r>
      <w:r>
        <w:rPr>
          <w:rFonts w:ascii="Times New Roman" w:hAnsi="Times New Roman" w:cs="Times New Roman"/>
          <w:sz w:val="24"/>
          <w:szCs w:val="24"/>
        </w:rPr>
        <w:t xml:space="preserve">who consider </w:t>
      </w:r>
      <w:r w:rsidR="00A83880">
        <w:rPr>
          <w:rFonts w:ascii="Times New Roman" w:hAnsi="Times New Roman" w:cs="Times New Roman"/>
          <w:sz w:val="24"/>
          <w:szCs w:val="24"/>
        </w:rPr>
        <w:t>the</w:t>
      </w:r>
      <w:r>
        <w:rPr>
          <w:rFonts w:ascii="Times New Roman" w:hAnsi="Times New Roman" w:cs="Times New Roman"/>
          <w:sz w:val="24"/>
          <w:szCs w:val="24"/>
        </w:rPr>
        <w:t>m pro-life</w:t>
      </w:r>
      <w:r w:rsidR="00A83880">
        <w:rPr>
          <w:rFonts w:ascii="Times New Roman" w:hAnsi="Times New Roman" w:cs="Times New Roman"/>
          <w:sz w:val="24"/>
          <w:szCs w:val="24"/>
        </w:rPr>
        <w:t xml:space="preserve">, instead of using the </w:t>
      </w:r>
      <w:r>
        <w:rPr>
          <w:rFonts w:ascii="Times New Roman" w:hAnsi="Times New Roman" w:cs="Times New Roman"/>
          <w:sz w:val="24"/>
          <w:szCs w:val="24"/>
        </w:rPr>
        <w:t xml:space="preserve">reformist </w:t>
      </w:r>
      <w:r w:rsidR="00A83880">
        <w:rPr>
          <w:rFonts w:ascii="Times New Roman" w:hAnsi="Times New Roman" w:cs="Times New Roman"/>
          <w:sz w:val="24"/>
          <w:szCs w:val="24"/>
        </w:rPr>
        <w:t>political means</w:t>
      </w:r>
      <w:r>
        <w:rPr>
          <w:rFonts w:ascii="Times New Roman" w:hAnsi="Times New Roman" w:cs="Times New Roman"/>
          <w:sz w:val="24"/>
          <w:szCs w:val="24"/>
        </w:rPr>
        <w:t>, such as</w:t>
      </w:r>
      <w:r w:rsidR="00A83880">
        <w:rPr>
          <w:rFonts w:ascii="Times New Roman" w:hAnsi="Times New Roman" w:cs="Times New Roman"/>
          <w:sz w:val="24"/>
          <w:szCs w:val="24"/>
        </w:rPr>
        <w:t xml:space="preserve"> lobbying and protesting, they would still be able to voice their disagreement through </w:t>
      </w:r>
      <w:r>
        <w:rPr>
          <w:rFonts w:ascii="Times New Roman" w:hAnsi="Times New Roman" w:cs="Times New Roman"/>
          <w:sz w:val="24"/>
          <w:szCs w:val="24"/>
        </w:rPr>
        <w:t xml:space="preserve">the economic means of </w:t>
      </w:r>
      <w:hyperlink r:id="rId28" w:history="1">
        <w:r w:rsidR="00A83880" w:rsidRPr="00231219">
          <w:rPr>
            <w:rStyle w:val="Hyperlink"/>
            <w:rFonts w:ascii="Times New Roman" w:hAnsi="Times New Roman" w:cs="Times New Roman"/>
            <w:sz w:val="24"/>
            <w:szCs w:val="24"/>
          </w:rPr>
          <w:t>ostracism</w:t>
        </w:r>
      </w:hyperlink>
      <w:r w:rsidR="00A83880">
        <w:rPr>
          <w:rFonts w:ascii="Times New Roman" w:hAnsi="Times New Roman" w:cs="Times New Roman"/>
          <w:sz w:val="24"/>
          <w:szCs w:val="24"/>
        </w:rPr>
        <w:t xml:space="preserve"> and </w:t>
      </w:r>
      <w:hyperlink r:id="rId29" w:history="1">
        <w:r w:rsidR="00A83880" w:rsidRPr="00231219">
          <w:rPr>
            <w:rStyle w:val="Hyperlink"/>
            <w:rFonts w:ascii="Times New Roman" w:hAnsi="Times New Roman" w:cs="Times New Roman"/>
            <w:sz w:val="24"/>
            <w:szCs w:val="24"/>
          </w:rPr>
          <w:t>boycott</w:t>
        </w:r>
      </w:hyperlink>
      <w:r w:rsidR="00A83880">
        <w:rPr>
          <w:rFonts w:ascii="Times New Roman" w:hAnsi="Times New Roman" w:cs="Times New Roman"/>
          <w:sz w:val="24"/>
          <w:szCs w:val="24"/>
        </w:rPr>
        <w:t>.  (</w:t>
      </w:r>
      <w:r w:rsidR="00A83880" w:rsidRPr="00A83880">
        <w:rPr>
          <w:rFonts w:ascii="Times New Roman" w:hAnsi="Times New Roman" w:cs="Times New Roman"/>
          <w:i/>
          <w:sz w:val="24"/>
          <w:szCs w:val="24"/>
        </w:rPr>
        <w:t>Author’s note: Protesting appears on the direct action list, but the type of protesting referred to here, is the act of asking government to step-in and “do something”</w:t>
      </w:r>
      <w:r>
        <w:rPr>
          <w:rFonts w:ascii="Times New Roman" w:hAnsi="Times New Roman" w:cs="Times New Roman"/>
          <w:i/>
          <w:sz w:val="24"/>
          <w:szCs w:val="24"/>
        </w:rPr>
        <w:t>, much like the Occupy Wall Street protestors did, when they demanded the US Congress to remedy their grievances</w:t>
      </w:r>
      <w:r w:rsidR="00A83880">
        <w:rPr>
          <w:rFonts w:ascii="Times New Roman" w:hAnsi="Times New Roman" w:cs="Times New Roman"/>
          <w:sz w:val="24"/>
          <w:szCs w:val="24"/>
        </w:rPr>
        <w:t>.)</w:t>
      </w:r>
    </w:p>
    <w:p w:rsidR="003475CA" w:rsidRPr="003475CA" w:rsidRDefault="00CA28F2" w:rsidP="003637FC">
      <w:pPr>
        <w:rPr>
          <w:rFonts w:ascii="Times New Roman" w:hAnsi="Times New Roman" w:cs="Times New Roman"/>
          <w:sz w:val="24"/>
          <w:szCs w:val="24"/>
        </w:rPr>
      </w:pPr>
      <w:r>
        <w:rPr>
          <w:rFonts w:ascii="Times New Roman" w:hAnsi="Times New Roman" w:cs="Times New Roman"/>
          <w:sz w:val="24"/>
          <w:szCs w:val="24"/>
        </w:rPr>
        <w:lastRenderedPageBreak/>
        <w:t>Through the market process, everyone wins, unlike the “democratic process”. A</w:t>
      </w:r>
      <w:r w:rsidR="00231219">
        <w:rPr>
          <w:rFonts w:ascii="Times New Roman" w:hAnsi="Times New Roman" w:cs="Times New Roman"/>
          <w:sz w:val="24"/>
          <w:szCs w:val="24"/>
        </w:rPr>
        <w:t>nd the best part about this li</w:t>
      </w:r>
      <w:r>
        <w:rPr>
          <w:rFonts w:ascii="Times New Roman" w:hAnsi="Times New Roman" w:cs="Times New Roman"/>
          <w:sz w:val="24"/>
          <w:szCs w:val="24"/>
        </w:rPr>
        <w:t>bertarian society, is that private</w:t>
      </w:r>
      <w:r w:rsidR="00231219">
        <w:rPr>
          <w:rFonts w:ascii="Times New Roman" w:hAnsi="Times New Roman" w:cs="Times New Roman"/>
          <w:sz w:val="24"/>
          <w:szCs w:val="24"/>
        </w:rPr>
        <w:t xml:space="preserve"> property would be upheld to the fullest, </w:t>
      </w:r>
      <w:r>
        <w:rPr>
          <w:rFonts w:ascii="Times New Roman" w:hAnsi="Times New Roman" w:cs="Times New Roman"/>
          <w:sz w:val="24"/>
          <w:szCs w:val="24"/>
        </w:rPr>
        <w:t>which fully vindicates the self-ownership of one’s physical body.</w:t>
      </w:r>
    </w:p>
    <w:sectPr w:rsidR="003475CA" w:rsidRPr="0034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B8"/>
    <w:rsid w:val="00063D90"/>
    <w:rsid w:val="00071F81"/>
    <w:rsid w:val="000C1BF8"/>
    <w:rsid w:val="000C5206"/>
    <w:rsid w:val="000E4B98"/>
    <w:rsid w:val="001000E5"/>
    <w:rsid w:val="00144C33"/>
    <w:rsid w:val="00144E6E"/>
    <w:rsid w:val="00176A52"/>
    <w:rsid w:val="00183A03"/>
    <w:rsid w:val="001855F4"/>
    <w:rsid w:val="00186349"/>
    <w:rsid w:val="001907E7"/>
    <w:rsid w:val="0019621D"/>
    <w:rsid w:val="001A4238"/>
    <w:rsid w:val="001B4B51"/>
    <w:rsid w:val="001E6679"/>
    <w:rsid w:val="002128C1"/>
    <w:rsid w:val="00214065"/>
    <w:rsid w:val="00231219"/>
    <w:rsid w:val="00242EC8"/>
    <w:rsid w:val="00252D91"/>
    <w:rsid w:val="00253ECF"/>
    <w:rsid w:val="002A4D4A"/>
    <w:rsid w:val="002D0395"/>
    <w:rsid w:val="003107F6"/>
    <w:rsid w:val="00332422"/>
    <w:rsid w:val="003351E3"/>
    <w:rsid w:val="003475CA"/>
    <w:rsid w:val="003637FC"/>
    <w:rsid w:val="00365D25"/>
    <w:rsid w:val="003F65EB"/>
    <w:rsid w:val="004E477C"/>
    <w:rsid w:val="004E5D25"/>
    <w:rsid w:val="004F037F"/>
    <w:rsid w:val="004F750D"/>
    <w:rsid w:val="00551424"/>
    <w:rsid w:val="00555227"/>
    <w:rsid w:val="00573167"/>
    <w:rsid w:val="00593CB8"/>
    <w:rsid w:val="0059469C"/>
    <w:rsid w:val="005A5481"/>
    <w:rsid w:val="005D6DE6"/>
    <w:rsid w:val="006452EF"/>
    <w:rsid w:val="00652656"/>
    <w:rsid w:val="00687AF8"/>
    <w:rsid w:val="00694A6A"/>
    <w:rsid w:val="006C3D9A"/>
    <w:rsid w:val="007109BF"/>
    <w:rsid w:val="00715549"/>
    <w:rsid w:val="007170EF"/>
    <w:rsid w:val="00770A2A"/>
    <w:rsid w:val="007C638E"/>
    <w:rsid w:val="007E2336"/>
    <w:rsid w:val="0083493E"/>
    <w:rsid w:val="00884BF0"/>
    <w:rsid w:val="00894892"/>
    <w:rsid w:val="008A18BF"/>
    <w:rsid w:val="008C1003"/>
    <w:rsid w:val="008C49EA"/>
    <w:rsid w:val="008D03E7"/>
    <w:rsid w:val="008D5FD4"/>
    <w:rsid w:val="008E06F9"/>
    <w:rsid w:val="008F0DC5"/>
    <w:rsid w:val="008F43E6"/>
    <w:rsid w:val="008F7B48"/>
    <w:rsid w:val="009149FF"/>
    <w:rsid w:val="00914A13"/>
    <w:rsid w:val="00944938"/>
    <w:rsid w:val="009930D0"/>
    <w:rsid w:val="009A2610"/>
    <w:rsid w:val="009D6849"/>
    <w:rsid w:val="00A0346C"/>
    <w:rsid w:val="00A6260F"/>
    <w:rsid w:val="00A64B9C"/>
    <w:rsid w:val="00A83880"/>
    <w:rsid w:val="00A9062E"/>
    <w:rsid w:val="00B14AB1"/>
    <w:rsid w:val="00B35E3B"/>
    <w:rsid w:val="00B4464B"/>
    <w:rsid w:val="00B56AE6"/>
    <w:rsid w:val="00B80590"/>
    <w:rsid w:val="00BB518F"/>
    <w:rsid w:val="00C26881"/>
    <w:rsid w:val="00C44D6F"/>
    <w:rsid w:val="00C45D80"/>
    <w:rsid w:val="00C65DB4"/>
    <w:rsid w:val="00C83D6D"/>
    <w:rsid w:val="00C9178C"/>
    <w:rsid w:val="00CA1442"/>
    <w:rsid w:val="00CA28F2"/>
    <w:rsid w:val="00CD0030"/>
    <w:rsid w:val="00D102B6"/>
    <w:rsid w:val="00D175C9"/>
    <w:rsid w:val="00D36336"/>
    <w:rsid w:val="00D54D20"/>
    <w:rsid w:val="00D70F7C"/>
    <w:rsid w:val="00D710C4"/>
    <w:rsid w:val="00DA3DDF"/>
    <w:rsid w:val="00E005F1"/>
    <w:rsid w:val="00E0175F"/>
    <w:rsid w:val="00E437D6"/>
    <w:rsid w:val="00E52CE5"/>
    <w:rsid w:val="00E73DF5"/>
    <w:rsid w:val="00ED4112"/>
    <w:rsid w:val="00F7217D"/>
    <w:rsid w:val="00F753BD"/>
    <w:rsid w:val="00FE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78BB-A8D4-49C5-BD3F-59F733D8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21D"/>
    <w:rPr>
      <w:color w:val="0563C1" w:themeColor="hyperlink"/>
      <w:u w:val="single"/>
    </w:rPr>
  </w:style>
  <w:style w:type="character" w:styleId="CommentReference">
    <w:name w:val="annotation reference"/>
    <w:basedOn w:val="DefaultParagraphFont"/>
    <w:uiPriority w:val="99"/>
    <w:semiHidden/>
    <w:unhideWhenUsed/>
    <w:rsid w:val="003475CA"/>
    <w:rPr>
      <w:sz w:val="16"/>
      <w:szCs w:val="16"/>
    </w:rPr>
  </w:style>
  <w:style w:type="paragraph" w:styleId="CommentText">
    <w:name w:val="annotation text"/>
    <w:basedOn w:val="Normal"/>
    <w:link w:val="CommentTextChar"/>
    <w:uiPriority w:val="99"/>
    <w:semiHidden/>
    <w:unhideWhenUsed/>
    <w:rsid w:val="003475CA"/>
    <w:pPr>
      <w:spacing w:line="240" w:lineRule="auto"/>
    </w:pPr>
    <w:rPr>
      <w:sz w:val="20"/>
      <w:szCs w:val="20"/>
    </w:rPr>
  </w:style>
  <w:style w:type="character" w:customStyle="1" w:styleId="CommentTextChar">
    <w:name w:val="Comment Text Char"/>
    <w:basedOn w:val="DefaultParagraphFont"/>
    <w:link w:val="CommentText"/>
    <w:uiPriority w:val="99"/>
    <w:semiHidden/>
    <w:rsid w:val="003475CA"/>
    <w:rPr>
      <w:sz w:val="20"/>
      <w:szCs w:val="20"/>
    </w:rPr>
  </w:style>
  <w:style w:type="paragraph" w:styleId="CommentSubject">
    <w:name w:val="annotation subject"/>
    <w:basedOn w:val="CommentText"/>
    <w:next w:val="CommentText"/>
    <w:link w:val="CommentSubjectChar"/>
    <w:uiPriority w:val="99"/>
    <w:semiHidden/>
    <w:unhideWhenUsed/>
    <w:rsid w:val="003475CA"/>
    <w:rPr>
      <w:b/>
      <w:bCs/>
    </w:rPr>
  </w:style>
  <w:style w:type="character" w:customStyle="1" w:styleId="CommentSubjectChar">
    <w:name w:val="Comment Subject Char"/>
    <w:basedOn w:val="CommentTextChar"/>
    <w:link w:val="CommentSubject"/>
    <w:uiPriority w:val="99"/>
    <w:semiHidden/>
    <w:rsid w:val="003475CA"/>
    <w:rPr>
      <w:b/>
      <w:bCs/>
      <w:sz w:val="20"/>
      <w:szCs w:val="20"/>
    </w:rPr>
  </w:style>
  <w:style w:type="paragraph" w:styleId="BalloonText">
    <w:name w:val="Balloon Text"/>
    <w:basedOn w:val="Normal"/>
    <w:link w:val="BalloonTextChar"/>
    <w:uiPriority w:val="99"/>
    <w:semiHidden/>
    <w:unhideWhenUsed/>
    <w:rsid w:val="0034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lastbastille.wordpress.com/2012/08/13/carnival-of-distractions/" TargetMode="External"/><Relationship Id="rId13" Type="http://schemas.openxmlformats.org/officeDocument/2006/relationships/hyperlink" Target="https://en.wikipedia.org/wiki/Planned_Parenthood" TargetMode="External"/><Relationship Id="rId18" Type="http://schemas.openxmlformats.org/officeDocument/2006/relationships/hyperlink" Target="https://www.youtube.com/watch?v=0Av6D6Cs8SY" TargetMode="External"/><Relationship Id="rId26" Type="http://schemas.openxmlformats.org/officeDocument/2006/relationships/hyperlink" Target="http://www.npr.org/2011/04/13/135354952/planned-parenthood-makes-abortion-foes-see-red" TargetMode="External"/><Relationship Id="rId3" Type="http://schemas.openxmlformats.org/officeDocument/2006/relationships/webSettings" Target="webSettings.xml"/><Relationship Id="rId21" Type="http://schemas.openxmlformats.org/officeDocument/2006/relationships/hyperlink" Target="http://www.bartleby.com/1013/" TargetMode="External"/><Relationship Id="rId7" Type="http://schemas.openxmlformats.org/officeDocument/2006/relationships/hyperlink" Target="http://christophercantwell.com/2015/07/21/murdering-infants-for-a-lamborghini/" TargetMode="External"/><Relationship Id="rId12" Type="http://schemas.openxmlformats.org/officeDocument/2006/relationships/hyperlink" Target="http://historynewsnetwork.org/article/1796" TargetMode="External"/><Relationship Id="rId17" Type="http://schemas.openxmlformats.org/officeDocument/2006/relationships/hyperlink" Target="https://en.wikipedia.org/wiki/Roe_v._Wade" TargetMode="External"/><Relationship Id="rId25" Type="http://schemas.openxmlformats.org/officeDocument/2006/relationships/hyperlink" Target="https://www.youtube.com/watch?v=nRUul1X6ceo" TargetMode="External"/><Relationship Id="rId2" Type="http://schemas.openxmlformats.org/officeDocument/2006/relationships/settings" Target="settings.xml"/><Relationship Id="rId16" Type="http://schemas.openxmlformats.org/officeDocument/2006/relationships/hyperlink" Target="http://www.numberofabortions.com/" TargetMode="External"/><Relationship Id="rId20" Type="http://schemas.openxmlformats.org/officeDocument/2006/relationships/hyperlink" Target="http://www.nyu.edu/projects/sanger/webedition/app/documents/show.php?sangerDoc=101807.xml" TargetMode="External"/><Relationship Id="rId29" Type="http://schemas.openxmlformats.org/officeDocument/2006/relationships/hyperlink" Target="https://en.wikipedia.org/wiki/Boycott" TargetMode="External"/><Relationship Id="rId1" Type="http://schemas.openxmlformats.org/officeDocument/2006/relationships/styles" Target="styles.xml"/><Relationship Id="rId6" Type="http://schemas.openxmlformats.org/officeDocument/2006/relationships/hyperlink" Target="https://twitter.com/search?q=%23IStandWithPP&amp;src=tyah" TargetMode="External"/><Relationship Id="rId11" Type="http://schemas.openxmlformats.org/officeDocument/2006/relationships/hyperlink" Target="http://www.archives.gov/legislative/guide/house/chapter-14-immigration.html" TargetMode="External"/><Relationship Id="rId24" Type="http://schemas.openxmlformats.org/officeDocument/2006/relationships/hyperlink" Target="https://en.wikipedia.org/wiki/Evictionism" TargetMode="External"/><Relationship Id="rId5" Type="http://schemas.openxmlformats.org/officeDocument/2006/relationships/hyperlink" Target="http://www.washingtonpost.com/news/powerpost/wp/2015/09/18/house-passes-planned-parenthood-defunding-and-anti-abortion-bills-but-will-they-help-avert-a-shutdown/" TargetMode="External"/><Relationship Id="rId15" Type="http://schemas.openxmlformats.org/officeDocument/2006/relationships/hyperlink" Target="https://en.wikipedia.org/wiki/Margaret_Sanger" TargetMode="External"/><Relationship Id="rId23" Type="http://schemas.openxmlformats.org/officeDocument/2006/relationships/hyperlink" Target="http://anarcho-capitalist.org/wp-content/pdfs/Rothbard%20(Murray)%20-%20The%20Ethics%20of%20Liberty.pdf" TargetMode="External"/><Relationship Id="rId28" Type="http://schemas.openxmlformats.org/officeDocument/2006/relationships/hyperlink" Target="http://www.freenation.org/a/f22h2.html" TargetMode="External"/><Relationship Id="rId10" Type="http://schemas.openxmlformats.org/officeDocument/2006/relationships/hyperlink" Target="https://embryo.asu.edu/pages/eugenics-record-office-cold-spring-harbor-laboratory-1910-1939" TargetMode="External"/><Relationship Id="rId19" Type="http://schemas.openxmlformats.org/officeDocument/2006/relationships/hyperlink" Target="http://library.lifedynamics.com/Birth%20Control%20Review/1932-04%20April.pdf" TargetMode="External"/><Relationship Id="rId31"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thelastbastille.wordpress.com/2013/07/01/should-you-avoid-the-news/" TargetMode="External"/><Relationship Id="rId14" Type="http://schemas.openxmlformats.org/officeDocument/2006/relationships/hyperlink" Target="https://en.wikipedia.org/wiki/American_Birth_Control_League" TargetMode="External"/><Relationship Id="rId22" Type="http://schemas.openxmlformats.org/officeDocument/2006/relationships/hyperlink" Target="http://www.guttmacher.org/in-the-know/characteristics.html" TargetMode="External"/><Relationship Id="rId27" Type="http://schemas.openxmlformats.org/officeDocument/2006/relationships/hyperlink" Target="https://thelastbastille.wordpress.com/2013/02/24/man-vs-the-welfare-stat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2015-09-19T14:37:00Z</dcterms:created>
  <dcterms:modified xsi:type="dcterms:W3CDTF">2015-09-19T18:43:00Z</dcterms:modified>
</cp:coreProperties>
</file>